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AB" w:rsidRPr="00235DD1" w:rsidRDefault="002C1A50" w:rsidP="002C1A50">
      <w:pPr>
        <w:spacing w:after="0"/>
        <w:ind w:left="120" w:firstLine="22"/>
        <w:jc w:val="center"/>
        <w:sectPr w:rsidR="00A555AB" w:rsidRPr="00235DD1" w:rsidSect="002C1A50">
          <w:pgSz w:w="16383" w:h="11906" w:orient="landscape"/>
          <w:pgMar w:top="426" w:right="507" w:bottom="1418" w:left="709" w:header="720" w:footer="720" w:gutter="0"/>
          <w:cols w:space="720"/>
          <w:docGrid w:linePitch="299"/>
        </w:sectPr>
      </w:pPr>
      <w:bookmarkStart w:id="0" w:name="block-24311990"/>
      <w:r w:rsidRPr="002C1A50">
        <w:drawing>
          <wp:inline distT="0" distB="0" distL="0" distR="0">
            <wp:extent cx="5811231" cy="8505825"/>
            <wp:effectExtent l="1371600" t="0" r="1351569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6601" cy="85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AB" w:rsidRPr="003E1B4C" w:rsidRDefault="00685D8B" w:rsidP="003E1B4C">
      <w:pPr>
        <w:spacing w:after="0" w:line="264" w:lineRule="auto"/>
        <w:ind w:firstLine="284"/>
        <w:jc w:val="center"/>
        <w:rPr>
          <w:sz w:val="26"/>
          <w:szCs w:val="26"/>
        </w:rPr>
      </w:pPr>
      <w:bookmarkStart w:id="1" w:name="block-24311989"/>
      <w:bookmarkEnd w:id="0"/>
      <w:r w:rsidRPr="003E1B4C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необходимо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 xml:space="preserve"> в том числе хорошо сформированное вероятностное и статистическое мышление.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информации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 xml:space="preserve"> и закладываются основы вероятностного мышления.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‌‌‌</w:t>
      </w:r>
      <w:bookmarkStart w:id="2" w:name="b3c9237e-6172-48ee-b1c7-f6774da89513"/>
      <w:r w:rsidRPr="003E1B4C">
        <w:rPr>
          <w:rFonts w:ascii="Times New Roman" w:hAnsi="Times New Roman"/>
          <w:color w:val="000000"/>
          <w:sz w:val="26"/>
          <w:szCs w:val="26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3E1B4C">
        <w:rPr>
          <w:rFonts w:ascii="Times New Roman" w:hAnsi="Times New Roman"/>
          <w:color w:val="000000"/>
          <w:sz w:val="26"/>
          <w:szCs w:val="26"/>
        </w:rPr>
        <w:t>‌‌</w:t>
      </w:r>
    </w:p>
    <w:p w:rsidR="00A555AB" w:rsidRPr="003E1B4C" w:rsidRDefault="00A555AB">
      <w:pPr>
        <w:rPr>
          <w:sz w:val="26"/>
          <w:szCs w:val="26"/>
        </w:rPr>
        <w:sectPr w:rsidR="00A555AB" w:rsidRPr="003E1B4C" w:rsidSect="003E1B4C">
          <w:pgSz w:w="16383" w:h="11906" w:orient="landscape"/>
          <w:pgMar w:top="709" w:right="648" w:bottom="566" w:left="1134" w:header="720" w:footer="720" w:gutter="0"/>
          <w:cols w:space="720"/>
          <w:docGrid w:linePitch="299"/>
        </w:sectPr>
      </w:pPr>
    </w:p>
    <w:p w:rsidR="00A555AB" w:rsidRPr="003E1B4C" w:rsidRDefault="00685D8B" w:rsidP="00D56777">
      <w:pPr>
        <w:spacing w:after="0" w:line="264" w:lineRule="auto"/>
        <w:ind w:left="120"/>
        <w:jc w:val="center"/>
        <w:rPr>
          <w:sz w:val="26"/>
          <w:szCs w:val="26"/>
        </w:rPr>
      </w:pPr>
      <w:bookmarkStart w:id="3" w:name="block-24311984"/>
      <w:bookmarkEnd w:id="1"/>
      <w:r w:rsidRPr="003E1B4C">
        <w:rPr>
          <w:rFonts w:ascii="Times New Roman" w:hAnsi="Times New Roman"/>
          <w:b/>
          <w:color w:val="000000"/>
          <w:sz w:val="26"/>
          <w:szCs w:val="26"/>
        </w:rPr>
        <w:t>СОДЕРЖАНИЕ ОБУЧЕНИЯ</w:t>
      </w:r>
    </w:p>
    <w:p w:rsidR="00D56777" w:rsidRPr="003E1B4C" w:rsidRDefault="00D56777" w:rsidP="00D567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 w:rsidP="00D56777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7 КЛАСС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56777" w:rsidRPr="003E1B4C" w:rsidRDefault="00685D8B" w:rsidP="00D5677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E1B4C">
        <w:rPr>
          <w:rFonts w:ascii="Times New Roman" w:hAnsi="Times New Roman"/>
          <w:color w:val="000000"/>
          <w:sz w:val="26"/>
          <w:szCs w:val="26"/>
        </w:rPr>
        <w:t>эйлеров</w:t>
      </w:r>
      <w:proofErr w:type="spellEnd"/>
      <w:r w:rsidRPr="003E1B4C">
        <w:rPr>
          <w:rFonts w:ascii="Times New Roman" w:hAnsi="Times New Roman"/>
          <w:color w:val="000000"/>
          <w:sz w:val="26"/>
          <w:szCs w:val="26"/>
        </w:rPr>
        <w:t xml:space="preserve"> путь). Представление об ориентированном графе. Решение задач с помощью графов.</w:t>
      </w:r>
    </w:p>
    <w:p w:rsidR="00D56777" w:rsidRPr="003E1B4C" w:rsidRDefault="00D56777" w:rsidP="00D567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 w:rsidP="00D56777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Представление данных в виде таблиц, диаграмм, графиков.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ств дл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>я описания реальных процессов и явлений, при решении задач.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56777" w:rsidRPr="003E1B4C" w:rsidRDefault="00685D8B" w:rsidP="00D56777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56777" w:rsidRPr="003E1B4C" w:rsidRDefault="00D56777" w:rsidP="00D567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56777" w:rsidRPr="003E1B4C" w:rsidRDefault="00685D8B" w:rsidP="00D56777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A555AB" w:rsidRPr="003E1B4C" w:rsidRDefault="00685D8B" w:rsidP="00D56777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555AB" w:rsidRPr="003E1B4C" w:rsidRDefault="00A555AB">
      <w:pPr>
        <w:rPr>
          <w:sz w:val="26"/>
          <w:szCs w:val="26"/>
        </w:rPr>
        <w:sectPr w:rsidR="00A555AB" w:rsidRPr="003E1B4C" w:rsidSect="003E1B4C">
          <w:pgSz w:w="16383" w:h="11906" w:orient="landscape"/>
          <w:pgMar w:top="426" w:right="507" w:bottom="850" w:left="709" w:header="720" w:footer="720" w:gutter="0"/>
          <w:cols w:space="720"/>
          <w:docGrid w:linePitch="299"/>
        </w:sectPr>
      </w:pPr>
    </w:p>
    <w:p w:rsidR="00A555AB" w:rsidRPr="003E1B4C" w:rsidRDefault="00685D8B" w:rsidP="00873094">
      <w:pPr>
        <w:spacing w:after="0" w:line="264" w:lineRule="auto"/>
        <w:ind w:left="120"/>
        <w:jc w:val="center"/>
        <w:rPr>
          <w:sz w:val="26"/>
          <w:szCs w:val="26"/>
        </w:rPr>
      </w:pPr>
      <w:bookmarkStart w:id="4" w:name="block-24311985"/>
      <w:bookmarkEnd w:id="3"/>
      <w:r w:rsidRPr="003E1B4C">
        <w:rPr>
          <w:rFonts w:ascii="Times New Roman" w:hAnsi="Times New Roman"/>
          <w:b/>
          <w:color w:val="000000"/>
          <w:sz w:val="26"/>
          <w:szCs w:val="26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555AB" w:rsidRPr="003E1B4C" w:rsidRDefault="00A555AB">
      <w:pPr>
        <w:spacing w:after="0" w:line="264" w:lineRule="auto"/>
        <w:ind w:left="120"/>
        <w:jc w:val="both"/>
        <w:rPr>
          <w:sz w:val="26"/>
          <w:szCs w:val="26"/>
        </w:rPr>
      </w:pPr>
    </w:p>
    <w:p w:rsidR="00A555AB" w:rsidRPr="003E1B4C" w:rsidRDefault="00685D8B" w:rsidP="00873094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 </w:t>
      </w:r>
      <w:r w:rsidRPr="003E1B4C">
        <w:rPr>
          <w:rFonts w:ascii="Times New Roman" w:hAnsi="Times New Roman"/>
          <w:color w:val="000000"/>
          <w:sz w:val="26"/>
          <w:szCs w:val="26"/>
        </w:rPr>
        <w:t>освоения программы учебного курса «Вероятность и статистика» характеризуются: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1) патриотическое воспитание: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2) гражданское и духовно-нравственное воспитание: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3) трудовое воспитание: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4) эстетическое воспитание: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5) ценности научного познания: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6) физическое воспитание, формирование культуры здоровья и эмоционального благополучия: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E1B4C">
        <w:rPr>
          <w:rFonts w:ascii="Times New Roman" w:hAnsi="Times New Roman"/>
          <w:color w:val="000000"/>
          <w:sz w:val="26"/>
          <w:szCs w:val="26"/>
        </w:rPr>
        <w:t>сформированностью</w:t>
      </w:r>
      <w:proofErr w:type="spellEnd"/>
      <w:r w:rsidRPr="003E1B4C">
        <w:rPr>
          <w:rFonts w:ascii="Times New Roman" w:hAnsi="Times New Roman"/>
          <w:color w:val="000000"/>
          <w:sz w:val="26"/>
          <w:szCs w:val="26"/>
        </w:rPr>
        <w:t xml:space="preserve"> навыка рефлексии, признанием своего права на ошибку и такого же права другого человека;</w:t>
      </w:r>
    </w:p>
    <w:p w:rsidR="003E1B4C" w:rsidRDefault="003E1B4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7) экологическое воспитание: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8) адаптация к изменяющимся условиям социальной и природной среды: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3094" w:rsidRPr="003E1B4C" w:rsidRDefault="008730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 w:rsidP="00873094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Познавательные универсальные учебные действия</w:t>
      </w:r>
    </w:p>
    <w:p w:rsidR="00A555AB" w:rsidRPr="003E1B4C" w:rsidRDefault="00A555AB">
      <w:pPr>
        <w:spacing w:after="0" w:line="264" w:lineRule="auto"/>
        <w:ind w:left="120"/>
        <w:jc w:val="both"/>
        <w:rPr>
          <w:sz w:val="26"/>
          <w:szCs w:val="26"/>
        </w:rPr>
      </w:pP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Базовые логические действия: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1B4C">
        <w:rPr>
          <w:rFonts w:ascii="Times New Roman" w:hAnsi="Times New Roman"/>
          <w:color w:val="000000"/>
          <w:sz w:val="26"/>
          <w:szCs w:val="26"/>
        </w:rPr>
        <w:t>контрпримеры</w:t>
      </w:r>
      <w:proofErr w:type="spellEnd"/>
      <w:r w:rsidRPr="003E1B4C">
        <w:rPr>
          <w:rFonts w:ascii="Times New Roman" w:hAnsi="Times New Roman"/>
          <w:color w:val="000000"/>
          <w:sz w:val="26"/>
          <w:szCs w:val="26"/>
        </w:rPr>
        <w:t>, обосновывать собственные рассуждения;</w:t>
      </w:r>
    </w:p>
    <w:p w:rsidR="00A555AB" w:rsidRPr="003E1B4C" w:rsidRDefault="00685D8B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1B4C" w:rsidRDefault="003E1B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Базовые исследовательские действия</w:t>
      </w:r>
      <w:r w:rsidRPr="003E1B4C">
        <w:rPr>
          <w:rFonts w:ascii="Times New Roman" w:hAnsi="Times New Roman"/>
          <w:color w:val="000000"/>
          <w:sz w:val="26"/>
          <w:szCs w:val="26"/>
        </w:rPr>
        <w:t>:</w:t>
      </w:r>
    </w:p>
    <w:p w:rsidR="00A555AB" w:rsidRPr="003E1B4C" w:rsidRDefault="00685D8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55AB" w:rsidRPr="003E1B4C" w:rsidRDefault="00685D8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55AB" w:rsidRPr="003E1B4C" w:rsidRDefault="00685D8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55AB" w:rsidRPr="003E1B4C" w:rsidRDefault="00685D8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:rsidR="00A555AB" w:rsidRPr="003E1B4C" w:rsidRDefault="00685D8B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выявлять недостаточность и избыточность информации, данных, необходимых для решения задачи;</w:t>
      </w:r>
    </w:p>
    <w:p w:rsidR="00A555AB" w:rsidRPr="003E1B4C" w:rsidRDefault="00685D8B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55AB" w:rsidRPr="003E1B4C" w:rsidRDefault="00685D8B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55AB" w:rsidRPr="003E1B4C" w:rsidRDefault="00685D8B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Коммуникативные универсальные учебные действия:</w:t>
      </w:r>
    </w:p>
    <w:p w:rsidR="00A555AB" w:rsidRPr="003E1B4C" w:rsidRDefault="00685D8B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55AB" w:rsidRPr="003E1B4C" w:rsidRDefault="00685D8B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55AB" w:rsidRPr="003E1B4C" w:rsidRDefault="00685D8B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55AB" w:rsidRPr="003E1B4C" w:rsidRDefault="00685D8B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55AB" w:rsidRPr="003E1B4C" w:rsidRDefault="00685D8B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3094" w:rsidRPr="003E1B4C" w:rsidRDefault="00685D8B" w:rsidP="00873094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3094" w:rsidRPr="003E1B4C" w:rsidRDefault="00873094" w:rsidP="00873094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</w:rPr>
      </w:pPr>
    </w:p>
    <w:p w:rsidR="003E1B4C" w:rsidRDefault="003E1B4C" w:rsidP="008730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 w:rsidP="00873094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Регулятивные универсальные учебные действия</w:t>
      </w: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Самоорганизация:</w:t>
      </w:r>
    </w:p>
    <w:p w:rsidR="00A555AB" w:rsidRPr="003E1B4C" w:rsidRDefault="00685D8B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3094" w:rsidRPr="003E1B4C" w:rsidRDefault="008730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55AB" w:rsidRPr="003E1B4C" w:rsidRDefault="00685D8B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Самоконтроль, эмоциональный интеллект:</w:t>
      </w:r>
    </w:p>
    <w:p w:rsidR="00A555AB" w:rsidRPr="003E1B4C" w:rsidRDefault="00685D8B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владеть способами самопроверки, самоконтроля процесса и результата решения математической задачи;</w:t>
      </w:r>
    </w:p>
    <w:p w:rsidR="00A555AB" w:rsidRPr="003E1B4C" w:rsidRDefault="00685D8B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55AB" w:rsidRPr="003E1B4C" w:rsidRDefault="00685D8B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1B4C">
        <w:rPr>
          <w:rFonts w:ascii="Times New Roman" w:hAnsi="Times New Roman"/>
          <w:color w:val="000000"/>
          <w:sz w:val="26"/>
          <w:szCs w:val="26"/>
        </w:rPr>
        <w:t>недостижения</w:t>
      </w:r>
      <w:proofErr w:type="spellEnd"/>
      <w:r w:rsidRPr="003E1B4C">
        <w:rPr>
          <w:rFonts w:ascii="Times New Roman" w:hAnsi="Times New Roman"/>
          <w:color w:val="000000"/>
          <w:sz w:val="26"/>
          <w:szCs w:val="26"/>
        </w:rPr>
        <w:t xml:space="preserve"> цели, находить ошибку, давать оценку приобретённому опыту.</w:t>
      </w:r>
    </w:p>
    <w:p w:rsidR="00A555AB" w:rsidRPr="003E1B4C" w:rsidRDefault="00A555AB">
      <w:pPr>
        <w:spacing w:after="0" w:line="264" w:lineRule="auto"/>
        <w:ind w:left="120"/>
        <w:jc w:val="both"/>
        <w:rPr>
          <w:sz w:val="26"/>
          <w:szCs w:val="26"/>
        </w:rPr>
      </w:pPr>
    </w:p>
    <w:p w:rsidR="00A555AB" w:rsidRPr="003E1B4C" w:rsidRDefault="00685D8B" w:rsidP="00873094">
      <w:pPr>
        <w:spacing w:after="0" w:line="264" w:lineRule="auto"/>
        <w:ind w:left="120"/>
        <w:jc w:val="both"/>
        <w:rPr>
          <w:sz w:val="26"/>
          <w:szCs w:val="26"/>
        </w:rPr>
      </w:pPr>
      <w:r w:rsidRPr="003E1B4C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bookmarkStart w:id="5" w:name="_Toc124426249"/>
      <w:bookmarkEnd w:id="5"/>
      <w:r w:rsidRPr="003E1B4C">
        <w:rPr>
          <w:rFonts w:ascii="Times New Roman" w:hAnsi="Times New Roman"/>
          <w:color w:val="000000"/>
          <w:sz w:val="26"/>
          <w:szCs w:val="26"/>
        </w:rPr>
        <w:t xml:space="preserve">К концу обучения </w:t>
      </w:r>
      <w:r w:rsidRPr="003E1B4C">
        <w:rPr>
          <w:rFonts w:ascii="Times New Roman" w:hAnsi="Times New Roman"/>
          <w:b/>
          <w:color w:val="000000"/>
          <w:sz w:val="26"/>
          <w:szCs w:val="26"/>
        </w:rPr>
        <w:t>в 7 классе</w:t>
      </w:r>
      <w:r w:rsidRPr="003E1B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 xml:space="preserve"> получит следующие предметные результаты: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К концу обучения </w:t>
      </w:r>
      <w:r w:rsidRPr="003E1B4C">
        <w:rPr>
          <w:rFonts w:ascii="Times New Roman" w:hAnsi="Times New Roman"/>
          <w:b/>
          <w:color w:val="000000"/>
          <w:sz w:val="26"/>
          <w:szCs w:val="26"/>
        </w:rPr>
        <w:t>в 8 классе</w:t>
      </w:r>
      <w:r w:rsidRPr="003E1B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 xml:space="preserve"> получит следующие предметные результаты: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Находить частоты числовых значений и частоты событий, в том числе по результатам измерений и наблюдений.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Использовать графические модели: дерево случайного эксперимента, диаграммы Эйлера, числовая прямая.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 xml:space="preserve">К концу обучения </w:t>
      </w:r>
      <w:r w:rsidRPr="003E1B4C">
        <w:rPr>
          <w:rFonts w:ascii="Times New Roman" w:hAnsi="Times New Roman"/>
          <w:b/>
          <w:color w:val="000000"/>
          <w:sz w:val="26"/>
          <w:szCs w:val="26"/>
        </w:rPr>
        <w:t>в 9 классе</w:t>
      </w:r>
      <w:r w:rsidRPr="003E1B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E1B4C"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 w:rsidRPr="003E1B4C">
        <w:rPr>
          <w:rFonts w:ascii="Times New Roman" w:hAnsi="Times New Roman"/>
          <w:color w:val="000000"/>
          <w:sz w:val="26"/>
          <w:szCs w:val="26"/>
        </w:rPr>
        <w:t xml:space="preserve"> получит следующие предметные результаты: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Иметь представление о случайной величине и о распределении вероятностей.</w:t>
      </w:r>
    </w:p>
    <w:p w:rsidR="00A555AB" w:rsidRPr="003E1B4C" w:rsidRDefault="00685D8B">
      <w:pPr>
        <w:spacing w:after="0" w:line="264" w:lineRule="auto"/>
        <w:ind w:firstLine="600"/>
        <w:jc w:val="both"/>
        <w:rPr>
          <w:sz w:val="26"/>
          <w:szCs w:val="26"/>
        </w:rPr>
      </w:pPr>
      <w:r w:rsidRPr="003E1B4C">
        <w:rPr>
          <w:rFonts w:ascii="Times New Roman" w:hAnsi="Times New Roman"/>
          <w:color w:val="000000"/>
          <w:sz w:val="26"/>
          <w:szCs w:val="26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555AB" w:rsidRPr="003E1B4C" w:rsidRDefault="00A555AB">
      <w:pPr>
        <w:rPr>
          <w:sz w:val="26"/>
          <w:szCs w:val="26"/>
        </w:rPr>
        <w:sectPr w:rsidR="00A555AB" w:rsidRPr="003E1B4C" w:rsidSect="003E1B4C">
          <w:pgSz w:w="16383" w:h="11906" w:orient="landscape"/>
          <w:pgMar w:top="709" w:right="507" w:bottom="707" w:left="709" w:header="720" w:footer="720" w:gutter="0"/>
          <w:cols w:space="720"/>
          <w:docGrid w:linePitch="299"/>
        </w:sectPr>
      </w:pPr>
    </w:p>
    <w:p w:rsidR="00A555AB" w:rsidRDefault="00685D8B" w:rsidP="00235DD1">
      <w:pPr>
        <w:spacing w:after="0"/>
        <w:ind w:left="120"/>
        <w:jc w:val="center"/>
      </w:pPr>
      <w:bookmarkStart w:id="6" w:name="block-24311986"/>
      <w:bookmarkEnd w:id="4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555AB" w:rsidRDefault="00685D8B" w:rsidP="00235DD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555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Default="00A555AB">
      <w:pPr>
        <w:sectPr w:rsidR="00A55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AB" w:rsidRDefault="006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555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Default="00A555AB">
      <w:pPr>
        <w:sectPr w:rsidR="00A55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AB" w:rsidRDefault="006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555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 w:rsidP="0087309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3E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3E1B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Pr="00235DD1" w:rsidRDefault="00A555AB">
      <w:pPr>
        <w:sectPr w:rsidR="00A555AB" w:rsidRPr="00235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AB" w:rsidRDefault="003E1B4C" w:rsidP="003E1B4C">
      <w:pPr>
        <w:spacing w:after="0"/>
        <w:jc w:val="center"/>
      </w:pPr>
      <w:bookmarkStart w:id="7" w:name="block-24311987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r w:rsidR="00685D8B">
        <w:rPr>
          <w:rFonts w:ascii="Times New Roman" w:hAnsi="Times New Roman"/>
          <w:b/>
          <w:color w:val="000000"/>
          <w:sz w:val="28"/>
        </w:rPr>
        <w:t>ПЛАНИРОВАНИЕ</w:t>
      </w:r>
    </w:p>
    <w:p w:rsidR="00A555AB" w:rsidRDefault="00685D8B" w:rsidP="00235DD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555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 w:rsidP="0087309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Default="00A555AB">
      <w:pPr>
        <w:sectPr w:rsidR="00A555AB" w:rsidSect="00873094">
          <w:pgSz w:w="16383" w:h="11906" w:orient="landscape"/>
          <w:pgMar w:top="709" w:right="850" w:bottom="993" w:left="1701" w:header="720" w:footer="720" w:gutter="0"/>
          <w:cols w:space="720"/>
        </w:sectPr>
      </w:pPr>
    </w:p>
    <w:p w:rsidR="00A555AB" w:rsidRDefault="006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555A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555AB" w:rsidTr="00873094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873094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35DD1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Default="00A555AB">
      <w:pPr>
        <w:sectPr w:rsidR="00A555AB" w:rsidSect="00873094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A555AB" w:rsidRDefault="00685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555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55AB" w:rsidRDefault="00A555AB" w:rsidP="008730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AB" w:rsidRDefault="00A555AB"/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  <w:p w:rsidR="00873094" w:rsidRPr="00235DD1" w:rsidRDefault="00873094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  <w:p w:rsidR="00873094" w:rsidRPr="00235DD1" w:rsidRDefault="00873094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AB" w:rsidRPr="00235D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DD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55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5AB" w:rsidRDefault="00685D8B" w:rsidP="008730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5AB" w:rsidRDefault="00A555AB">
            <w:pPr>
              <w:spacing w:after="0"/>
              <w:ind w:left="135"/>
            </w:pPr>
          </w:p>
        </w:tc>
      </w:tr>
      <w:tr w:rsidR="00A55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Pr="00235DD1" w:rsidRDefault="00685D8B">
            <w:pPr>
              <w:spacing w:after="0"/>
              <w:ind w:left="135"/>
            </w:pPr>
            <w:r w:rsidRPr="00235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5AB" w:rsidRDefault="0068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AB" w:rsidRDefault="00A555AB"/>
        </w:tc>
      </w:tr>
    </w:tbl>
    <w:p w:rsidR="00A555AB" w:rsidRDefault="00A555AB">
      <w:pPr>
        <w:sectPr w:rsidR="00A555AB" w:rsidSect="00873094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A555AB" w:rsidRDefault="003E1B4C" w:rsidP="003E1B4C">
      <w:pPr>
        <w:spacing w:after="0"/>
      </w:pPr>
      <w:bookmarkStart w:id="8" w:name="block-24311988"/>
      <w:bookmarkEnd w:id="7"/>
      <w:r>
        <w:rPr>
          <w:rFonts w:ascii="Times New Roman" w:hAnsi="Times New Roman"/>
          <w:b/>
          <w:color w:val="000000"/>
          <w:sz w:val="28"/>
        </w:rPr>
        <w:t>УЧЕБНО</w:t>
      </w:r>
      <w:r w:rsidR="00685D8B">
        <w:rPr>
          <w:rFonts w:ascii="Times New Roman" w:hAnsi="Times New Roman"/>
          <w:b/>
          <w:color w:val="000000"/>
          <w:sz w:val="28"/>
        </w:rPr>
        <w:t>-МЕТОДИЧЕСКОЕ ОБЕСПЕЧЕНИЕ ОБРАЗОВАТЕЛЬНОГО ПРОЦЕССА</w:t>
      </w:r>
    </w:p>
    <w:p w:rsidR="00873094" w:rsidRDefault="008730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555AB" w:rsidRDefault="00685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55AB" w:rsidRPr="00235DD1" w:rsidRDefault="00685D8B" w:rsidP="00873094">
      <w:pPr>
        <w:spacing w:after="0" w:line="480" w:lineRule="auto"/>
        <w:ind w:left="120"/>
        <w:jc w:val="both"/>
      </w:pPr>
      <w:r w:rsidRPr="00235DD1">
        <w:rPr>
          <w:rFonts w:ascii="Times New Roman" w:hAnsi="Times New Roman"/>
          <w:color w:val="000000"/>
          <w:sz w:val="28"/>
        </w:rPr>
        <w:t>​‌</w:t>
      </w:r>
      <w:bookmarkStart w:id="9" w:name="08f63327-de1a-4627-a256-8545dcca3d8e"/>
      <w:r w:rsidRPr="00235DD1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235DD1">
        <w:rPr>
          <w:rFonts w:ascii="Times New Roman" w:hAnsi="Times New Roman"/>
          <w:color w:val="000000"/>
          <w:sz w:val="28"/>
        </w:rPr>
        <w:t>‌​</w:t>
      </w:r>
    </w:p>
    <w:p w:rsidR="00A555AB" w:rsidRPr="00873094" w:rsidRDefault="00685D8B" w:rsidP="0087309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35DD1">
        <w:rPr>
          <w:rFonts w:ascii="Times New Roman" w:hAnsi="Times New Roman"/>
          <w:color w:val="000000"/>
          <w:sz w:val="28"/>
        </w:rPr>
        <w:t>​‌‌</w:t>
      </w:r>
      <w:r w:rsidRPr="00235DD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5AB" w:rsidRPr="00235DD1" w:rsidRDefault="00685D8B" w:rsidP="00873094">
      <w:pPr>
        <w:spacing w:after="0" w:line="480" w:lineRule="auto"/>
        <w:ind w:left="120"/>
        <w:jc w:val="both"/>
      </w:pPr>
      <w:r w:rsidRPr="00235DD1">
        <w:rPr>
          <w:rFonts w:ascii="Times New Roman" w:hAnsi="Times New Roman"/>
          <w:color w:val="000000"/>
          <w:sz w:val="28"/>
        </w:rPr>
        <w:t>​‌</w:t>
      </w:r>
      <w:bookmarkStart w:id="10" w:name="a3988093-b880-493b-8f1c-a7e3f3b642d5"/>
      <w:r w:rsidRPr="00235DD1">
        <w:rPr>
          <w:rFonts w:ascii="Times New Roman" w:hAnsi="Times New Roman"/>
          <w:color w:val="000000"/>
          <w:sz w:val="28"/>
        </w:rPr>
        <w:t>"Дидактические материалы по теории вероятностей для 8-9 классов". 2018 год. Автор: И.Р.Высоцкий</w:t>
      </w:r>
      <w:bookmarkEnd w:id="10"/>
      <w:r w:rsidRPr="00235DD1">
        <w:rPr>
          <w:rFonts w:ascii="Times New Roman" w:hAnsi="Times New Roman"/>
          <w:color w:val="000000"/>
          <w:sz w:val="28"/>
        </w:rPr>
        <w:t>‌​</w:t>
      </w:r>
    </w:p>
    <w:p w:rsidR="00A555AB" w:rsidRDefault="00685D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35DD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3094" w:rsidRPr="00235DD1" w:rsidRDefault="008730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235DD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5DD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5D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5D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5DD1">
        <w:rPr>
          <w:rFonts w:ascii="Times New Roman" w:hAnsi="Times New Roman"/>
          <w:color w:val="000000"/>
          <w:sz w:val="28"/>
        </w:rPr>
        <w:t>/</w:t>
      </w:r>
    </w:p>
    <w:p w:rsidR="00A555AB" w:rsidRPr="00235DD1" w:rsidRDefault="00685D8B">
      <w:pPr>
        <w:spacing w:after="0" w:line="480" w:lineRule="auto"/>
        <w:ind w:left="120"/>
      </w:pPr>
      <w:r w:rsidRPr="00235DD1">
        <w:rPr>
          <w:rFonts w:ascii="Times New Roman" w:hAnsi="Times New Roman"/>
          <w:color w:val="000000"/>
          <w:sz w:val="28"/>
        </w:rPr>
        <w:t>​</w:t>
      </w:r>
      <w:bookmarkStart w:id="11" w:name="_GoBack"/>
      <w:bookmarkEnd w:id="11"/>
      <w:r w:rsidRPr="00235DD1">
        <w:rPr>
          <w:sz w:val="28"/>
        </w:rPr>
        <w:br/>
      </w:r>
      <w:bookmarkStart w:id="12" w:name="69d17760-19f2-48fc-b551-840656d5e70d"/>
      <w:bookmarkEnd w:id="12"/>
      <w:r w:rsidRPr="00235DD1">
        <w:rPr>
          <w:rFonts w:ascii="Times New Roman" w:hAnsi="Times New Roman"/>
          <w:color w:val="333333"/>
          <w:sz w:val="28"/>
        </w:rPr>
        <w:t>‌</w:t>
      </w:r>
      <w:r w:rsidRPr="00235DD1">
        <w:rPr>
          <w:rFonts w:ascii="Times New Roman" w:hAnsi="Times New Roman"/>
          <w:color w:val="000000"/>
          <w:sz w:val="28"/>
        </w:rPr>
        <w:t>​</w:t>
      </w:r>
    </w:p>
    <w:p w:rsidR="00A555AB" w:rsidRPr="00235DD1" w:rsidRDefault="00A555AB">
      <w:pPr>
        <w:sectPr w:rsidR="00A555AB" w:rsidRPr="00235DD1" w:rsidSect="003E1B4C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</w:p>
    <w:bookmarkEnd w:id="8"/>
    <w:p w:rsidR="00685D8B" w:rsidRPr="00235DD1" w:rsidRDefault="00685D8B"/>
    <w:sectPr w:rsidR="00685D8B" w:rsidRPr="00235DD1" w:rsidSect="005209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C9D"/>
    <w:multiLevelType w:val="multilevel"/>
    <w:tmpl w:val="3BE64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169AF"/>
    <w:multiLevelType w:val="multilevel"/>
    <w:tmpl w:val="34725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712E5"/>
    <w:multiLevelType w:val="multilevel"/>
    <w:tmpl w:val="FCC491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845DA"/>
    <w:multiLevelType w:val="multilevel"/>
    <w:tmpl w:val="15A6C3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26087"/>
    <w:multiLevelType w:val="multilevel"/>
    <w:tmpl w:val="D65C3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6082D"/>
    <w:multiLevelType w:val="multilevel"/>
    <w:tmpl w:val="9C2CAA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555AB"/>
    <w:rsid w:val="00235DD1"/>
    <w:rsid w:val="002B45FE"/>
    <w:rsid w:val="002C1A50"/>
    <w:rsid w:val="003E1B4C"/>
    <w:rsid w:val="00520953"/>
    <w:rsid w:val="00523DF6"/>
    <w:rsid w:val="00685D8B"/>
    <w:rsid w:val="00704ED4"/>
    <w:rsid w:val="00873094"/>
    <w:rsid w:val="00A555AB"/>
    <w:rsid w:val="00B97F4D"/>
    <w:rsid w:val="00D5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209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09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7DAD-E722-49D6-BB99-03C5A3B1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2023-10-16T11:25:00Z</cp:lastPrinted>
  <dcterms:created xsi:type="dcterms:W3CDTF">2023-09-21T10:50:00Z</dcterms:created>
  <dcterms:modified xsi:type="dcterms:W3CDTF">2023-10-17T10:00:00Z</dcterms:modified>
</cp:coreProperties>
</file>