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5F6" w:rsidRDefault="0028666E" w:rsidP="00076E5B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75pt;height:749.15pt">
            <v:imagedata r:id="rId5" o:title=""/>
          </v:shape>
        </w:pict>
      </w:r>
    </w:p>
    <w:p w:rsidR="00D145F6" w:rsidRDefault="00D145F6" w:rsidP="00076E5B">
      <w:pPr>
        <w:jc w:val="center"/>
        <w:rPr>
          <w:rFonts w:ascii="Times New Roman" w:hAnsi="Times New Roman"/>
          <w:b/>
          <w:sz w:val="26"/>
          <w:szCs w:val="26"/>
        </w:rPr>
      </w:pP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b/>
          <w:sz w:val="26"/>
          <w:szCs w:val="26"/>
        </w:rPr>
      </w:pPr>
      <w:smartTag w:uri="urn:schemas-microsoft-com:office:smarttags" w:element="place">
        <w:r w:rsidRPr="009C6725">
          <w:rPr>
            <w:rFonts w:ascii="Times New Roman" w:hAnsi="Times New Roman"/>
            <w:b/>
            <w:sz w:val="26"/>
            <w:szCs w:val="26"/>
            <w:lang w:val="en-US"/>
          </w:rPr>
          <w:t>I</w:t>
        </w:r>
        <w:r w:rsidRPr="009C6725">
          <w:rPr>
            <w:rFonts w:ascii="Times New Roman" w:hAnsi="Times New Roman"/>
            <w:b/>
            <w:sz w:val="26"/>
            <w:szCs w:val="26"/>
          </w:rPr>
          <w:t>.</w:t>
        </w:r>
      </w:smartTag>
      <w:r w:rsidRPr="009C6725">
        <w:rPr>
          <w:rFonts w:ascii="Times New Roman" w:hAnsi="Times New Roman"/>
          <w:b/>
          <w:sz w:val="26"/>
          <w:szCs w:val="26"/>
        </w:rPr>
        <w:t xml:space="preserve"> Пояснительная записка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sz w:val="26"/>
          <w:szCs w:val="26"/>
        </w:rPr>
        <w:t xml:space="preserve">Данная рабочая программа </w:t>
      </w:r>
      <w:r w:rsidRPr="009C6725">
        <w:rPr>
          <w:rFonts w:ascii="Times New Roman" w:hAnsi="Times New Roman"/>
          <w:bCs/>
          <w:color w:val="000000"/>
          <w:spacing w:val="-3"/>
          <w:sz w:val="26"/>
          <w:szCs w:val="26"/>
        </w:rPr>
        <w:t>составлена</w:t>
      </w:r>
      <w:r w:rsidRPr="009C6725">
        <w:rPr>
          <w:rFonts w:ascii="Times New Roman" w:hAnsi="Times New Roman"/>
          <w:sz w:val="26"/>
          <w:szCs w:val="26"/>
        </w:rPr>
        <w:t xml:space="preserve"> </w:t>
      </w:r>
      <w:r w:rsidRPr="009C6725">
        <w:rPr>
          <w:rFonts w:ascii="Times New Roman" w:eastAsia="SchoolBookC" w:hAnsi="Times New Roman"/>
          <w:sz w:val="26"/>
          <w:szCs w:val="26"/>
        </w:rPr>
        <w:t xml:space="preserve"> в соответствии с требованиями Федерального государственного образовательного стандарта начального общего образования,</w:t>
      </w:r>
      <w:r w:rsidRPr="009C6725">
        <w:rPr>
          <w:rFonts w:ascii="Times New Roman" w:hAnsi="Times New Roman"/>
          <w:bCs/>
          <w:color w:val="000000"/>
          <w:spacing w:val="-3"/>
          <w:sz w:val="26"/>
          <w:szCs w:val="26"/>
        </w:rPr>
        <w:t xml:space="preserve"> </w:t>
      </w:r>
      <w:r w:rsidRPr="009C6725">
        <w:rPr>
          <w:rFonts w:ascii="Times New Roman" w:hAnsi="Times New Roman"/>
          <w:sz w:val="26"/>
          <w:szCs w:val="26"/>
        </w:rPr>
        <w:t xml:space="preserve"> на основе примерной программы внеурочной деятельности  художественно-эстетического направления «Декоративно-прикладное искусство». 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bCs/>
          <w:iCs/>
          <w:sz w:val="26"/>
          <w:szCs w:val="26"/>
        </w:rPr>
      </w:pPr>
      <w:r w:rsidRPr="009C6725">
        <w:rPr>
          <w:rFonts w:ascii="Times New Roman" w:hAnsi="Times New Roman"/>
          <w:color w:val="000000"/>
          <w:sz w:val="26"/>
          <w:szCs w:val="26"/>
        </w:rPr>
        <w:t xml:space="preserve">     </w:t>
      </w:r>
      <w:r w:rsidRPr="009C6725">
        <w:rPr>
          <w:rFonts w:ascii="Times New Roman" w:hAnsi="Times New Roman"/>
          <w:b/>
          <w:color w:val="000000"/>
          <w:sz w:val="26"/>
          <w:szCs w:val="26"/>
        </w:rPr>
        <w:t>Назначение программы.</w:t>
      </w:r>
      <w:r w:rsidRPr="009C6725">
        <w:rPr>
          <w:rFonts w:ascii="Times New Roman" w:hAnsi="Times New Roman"/>
          <w:color w:val="000000"/>
          <w:sz w:val="26"/>
          <w:szCs w:val="26"/>
        </w:rPr>
        <w:t xml:space="preserve"> Содержание программы нацелено на формирование культуры творческой личности,  приобщение </w:t>
      </w:r>
      <w:proofErr w:type="gramStart"/>
      <w:r w:rsidRPr="009C6725">
        <w:rPr>
          <w:rFonts w:ascii="Times New Roman" w:hAnsi="Times New Roman"/>
          <w:color w:val="000000"/>
          <w:sz w:val="26"/>
          <w:szCs w:val="26"/>
        </w:rPr>
        <w:t>обучающихся</w:t>
      </w:r>
      <w:proofErr w:type="gramEnd"/>
      <w:r w:rsidRPr="009C6725">
        <w:rPr>
          <w:rFonts w:ascii="Times New Roman" w:hAnsi="Times New Roman"/>
          <w:color w:val="000000"/>
          <w:sz w:val="26"/>
          <w:szCs w:val="26"/>
        </w:rPr>
        <w:t xml:space="preserve"> к общечеловеческим ценностям через собственное творчество</w:t>
      </w:r>
      <w:r w:rsidRPr="009C6725">
        <w:rPr>
          <w:rFonts w:ascii="Times New Roman" w:hAnsi="Times New Roman"/>
          <w:bCs/>
          <w:iCs/>
          <w:sz w:val="26"/>
          <w:szCs w:val="26"/>
        </w:rPr>
        <w:t xml:space="preserve">, формирование  активной </w:t>
      </w:r>
      <w:proofErr w:type="spellStart"/>
      <w:r w:rsidRPr="009C6725">
        <w:rPr>
          <w:rFonts w:ascii="Times New Roman" w:hAnsi="Times New Roman"/>
          <w:bCs/>
          <w:iCs/>
          <w:sz w:val="26"/>
          <w:szCs w:val="26"/>
        </w:rPr>
        <w:t>деятельностной</w:t>
      </w:r>
      <w:proofErr w:type="spellEnd"/>
      <w:r w:rsidRPr="009C6725">
        <w:rPr>
          <w:rFonts w:ascii="Times New Roman" w:hAnsi="Times New Roman"/>
          <w:bCs/>
          <w:iCs/>
          <w:sz w:val="26"/>
          <w:szCs w:val="26"/>
        </w:rPr>
        <w:t xml:space="preserve"> позиции. </w:t>
      </w:r>
    </w:p>
    <w:p w:rsidR="00D145F6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i/>
          <w:color w:val="000000"/>
          <w:sz w:val="26"/>
          <w:szCs w:val="26"/>
        </w:rPr>
        <w:t xml:space="preserve">    </w:t>
      </w:r>
      <w:r w:rsidRPr="009C6725">
        <w:rPr>
          <w:rFonts w:ascii="Times New Roman" w:hAnsi="Times New Roman"/>
          <w:b/>
          <w:color w:val="000000"/>
          <w:sz w:val="26"/>
          <w:szCs w:val="26"/>
        </w:rPr>
        <w:t>Актуальность программы</w:t>
      </w:r>
      <w:r w:rsidRPr="009C6725">
        <w:rPr>
          <w:rFonts w:ascii="Times New Roman" w:hAnsi="Times New Roman"/>
          <w:color w:val="000000"/>
          <w:sz w:val="26"/>
          <w:szCs w:val="26"/>
        </w:rPr>
        <w:t xml:space="preserve"> обусловлена ее практической значимостью: </w:t>
      </w:r>
      <w:r w:rsidRPr="009C6725">
        <w:rPr>
          <w:rStyle w:val="FontStyle21"/>
          <w:sz w:val="26"/>
          <w:szCs w:val="26"/>
        </w:rPr>
        <w:t xml:space="preserve">человек  рассматривается как создатель духовной культуры и творец рукотворного мира. </w:t>
      </w:r>
      <w:proofErr w:type="gramStart"/>
      <w:r w:rsidRPr="009C6725">
        <w:rPr>
          <w:rFonts w:ascii="Times New Roman" w:hAnsi="Times New Roman"/>
          <w:sz w:val="26"/>
          <w:szCs w:val="26"/>
        </w:rPr>
        <w:t>Возможность  проявить себя,  раскрыть  неповторимые  индивидуальные способности,  в процессе изготовления красивых вещей,   очень важны  для    воспитания у обучающихся  нравственного начала, любви и уважения к творческому труду.</w:t>
      </w:r>
      <w:proofErr w:type="gramEnd"/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</w:p>
    <w:p w:rsidR="00D145F6" w:rsidRPr="009C6725" w:rsidRDefault="00D145F6" w:rsidP="009C6725">
      <w:pPr>
        <w:pStyle w:val="a3"/>
        <w:jc w:val="both"/>
        <w:rPr>
          <w:rFonts w:ascii="Times New Roman" w:hAnsi="Times New Roman"/>
          <w:b/>
          <w:sz w:val="26"/>
          <w:szCs w:val="26"/>
        </w:rPr>
      </w:pPr>
      <w:r w:rsidRPr="009C6725">
        <w:rPr>
          <w:rFonts w:ascii="Times New Roman" w:hAnsi="Times New Roman"/>
          <w:b/>
          <w:sz w:val="26"/>
          <w:szCs w:val="26"/>
          <w:lang w:val="en-US"/>
        </w:rPr>
        <w:t>II</w:t>
      </w:r>
      <w:r w:rsidRPr="009C6725">
        <w:rPr>
          <w:rFonts w:ascii="Times New Roman" w:hAnsi="Times New Roman"/>
          <w:b/>
          <w:sz w:val="26"/>
          <w:szCs w:val="26"/>
        </w:rPr>
        <w:t>. Общая характеристика учебного предмета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proofErr w:type="spellStart"/>
      <w:r w:rsidRPr="009C6725">
        <w:rPr>
          <w:rFonts w:ascii="Times New Roman" w:hAnsi="Times New Roman"/>
          <w:sz w:val="26"/>
          <w:szCs w:val="26"/>
        </w:rPr>
        <w:t>Бисероплетение</w:t>
      </w:r>
      <w:proofErr w:type="spellEnd"/>
      <w:r w:rsidRPr="009C6725">
        <w:rPr>
          <w:rFonts w:ascii="Times New Roman" w:hAnsi="Times New Roman"/>
          <w:sz w:val="26"/>
          <w:szCs w:val="26"/>
        </w:rPr>
        <w:t xml:space="preserve"> - один из старинных видов рукоделия. Изделия из бисера были известны еще в Древнем Египте. Оттуда </w:t>
      </w:r>
      <w:proofErr w:type="spellStart"/>
      <w:r w:rsidRPr="009C6725">
        <w:rPr>
          <w:rFonts w:ascii="Times New Roman" w:hAnsi="Times New Roman"/>
          <w:sz w:val="26"/>
          <w:szCs w:val="26"/>
        </w:rPr>
        <w:t>бисероплетение</w:t>
      </w:r>
      <w:proofErr w:type="spellEnd"/>
      <w:r w:rsidRPr="009C6725">
        <w:rPr>
          <w:rFonts w:ascii="Times New Roman" w:hAnsi="Times New Roman"/>
          <w:sz w:val="26"/>
          <w:szCs w:val="26"/>
        </w:rPr>
        <w:t xml:space="preserve"> распространилось по всему миру. Многие народы украшали бисером свои национальные костюмы и предметы домашнего обихода. Русский народ - не исключение. Изделия из стекла были известны на территории нашего государства с древних времен. В скифо-сарматскую эпоху бусы использовали в качестве украшения племена Причерноморья. Любили носить мелкие бусы, напоминающие бисер, женщины Киевской Руси. «Золотым веком» бисерного рукоделия по праву называют </w:t>
      </w:r>
      <w:r w:rsidRPr="009C6725">
        <w:rPr>
          <w:rFonts w:ascii="Times New Roman" w:hAnsi="Times New Roman"/>
          <w:sz w:val="26"/>
          <w:szCs w:val="26"/>
          <w:lang w:val="en-US"/>
        </w:rPr>
        <w:t>XIX</w:t>
      </w:r>
      <w:r w:rsidRPr="009C6725">
        <w:rPr>
          <w:rFonts w:ascii="Times New Roman" w:hAnsi="Times New Roman"/>
          <w:sz w:val="26"/>
          <w:szCs w:val="26"/>
        </w:rPr>
        <w:t xml:space="preserve"> век, когда этот вид рукоделия достиг небывалого расцвета. В </w:t>
      </w:r>
      <w:r w:rsidRPr="009C6725">
        <w:rPr>
          <w:rFonts w:ascii="Times New Roman" w:hAnsi="Times New Roman"/>
          <w:sz w:val="26"/>
          <w:szCs w:val="26"/>
          <w:lang w:val="en-US"/>
        </w:rPr>
        <w:t>XX</w:t>
      </w:r>
      <w:r w:rsidRPr="009C6725">
        <w:rPr>
          <w:rFonts w:ascii="Times New Roman" w:hAnsi="Times New Roman"/>
          <w:sz w:val="26"/>
          <w:szCs w:val="26"/>
        </w:rPr>
        <w:t xml:space="preserve"> веке бисер был незаслуженно забыт, и лишь в последнее его десятилетие началось стремительное возрождение этого искусства.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sz w:val="26"/>
          <w:szCs w:val="26"/>
        </w:rPr>
        <w:t xml:space="preserve">Появились новые материалы, новые формы работы с бисером, издано много литературы по </w:t>
      </w:r>
      <w:proofErr w:type="spellStart"/>
      <w:r w:rsidRPr="009C6725">
        <w:rPr>
          <w:rFonts w:ascii="Times New Roman" w:hAnsi="Times New Roman"/>
          <w:sz w:val="26"/>
          <w:szCs w:val="26"/>
        </w:rPr>
        <w:t>бисероплетению</w:t>
      </w:r>
      <w:proofErr w:type="spellEnd"/>
      <w:r w:rsidRPr="009C6725">
        <w:rPr>
          <w:rFonts w:ascii="Times New Roman" w:hAnsi="Times New Roman"/>
          <w:sz w:val="26"/>
          <w:szCs w:val="26"/>
        </w:rPr>
        <w:t>, вырос инте</w:t>
      </w:r>
      <w:r w:rsidRPr="009C6725">
        <w:rPr>
          <w:rFonts w:ascii="Times New Roman" w:hAnsi="Times New Roman"/>
          <w:sz w:val="26"/>
          <w:szCs w:val="26"/>
        </w:rPr>
        <w:softHyphen/>
        <w:t>рес среди молодежи и подростков к работе с бисером.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sz w:val="26"/>
          <w:szCs w:val="26"/>
        </w:rPr>
        <w:t xml:space="preserve">Народности, населяющие Крайний Север и </w:t>
      </w:r>
      <w:proofErr w:type="spellStart"/>
      <w:r w:rsidRPr="009C6725">
        <w:rPr>
          <w:rFonts w:ascii="Times New Roman" w:hAnsi="Times New Roman"/>
          <w:sz w:val="26"/>
          <w:szCs w:val="26"/>
        </w:rPr>
        <w:t>Северо-Восток</w:t>
      </w:r>
      <w:proofErr w:type="spellEnd"/>
      <w:r w:rsidRPr="009C6725">
        <w:rPr>
          <w:rFonts w:ascii="Times New Roman" w:hAnsi="Times New Roman"/>
          <w:sz w:val="26"/>
          <w:szCs w:val="26"/>
        </w:rPr>
        <w:t xml:space="preserve"> Сибири, создали своеобразное декоративно-прикладное искусство, которое отличается ярко выраженным национальным колоритом, покоряет богатством фантазии мастерства. 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sz w:val="26"/>
          <w:szCs w:val="26"/>
        </w:rPr>
        <w:t xml:space="preserve">Самой природой Крайнего Севера предопределено, что главными занятиями населения этого края являются: охота - в тайге, рыболовство, оленеводство – в тундре. Изготовление художественно оформленной одежды из шкур оленей украшенной бисерной мозаикой, является самым древним видом декоративного искусства коренного населения Севера. Вопрос о времени появления бисера у народов севера до конца не изучен. Возможно, его, вместе с тканями, тесьмой, нитками доставляли купцы, скупщики пушнины. Старинный бисер, который меняли купцы на меха, был необыкновенно разнообразен по размерам и расцветкам. Мастерицы очень ценили его и переносили со старых изделий </w:t>
      </w:r>
      <w:proofErr w:type="gramStart"/>
      <w:r w:rsidRPr="009C6725">
        <w:rPr>
          <w:rFonts w:ascii="Times New Roman" w:hAnsi="Times New Roman"/>
          <w:sz w:val="26"/>
          <w:szCs w:val="26"/>
        </w:rPr>
        <w:t>на</w:t>
      </w:r>
      <w:proofErr w:type="gramEnd"/>
      <w:r w:rsidRPr="009C6725">
        <w:rPr>
          <w:rFonts w:ascii="Times New Roman" w:hAnsi="Times New Roman"/>
          <w:sz w:val="26"/>
          <w:szCs w:val="26"/>
        </w:rPr>
        <w:t xml:space="preserve"> новые. Бисеру приписывали свойства оберега.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sz w:val="26"/>
          <w:szCs w:val="26"/>
        </w:rPr>
        <w:t xml:space="preserve">Ознакомление школьников с традиционными видами рукоделий – действенное средство сохранения и развития декоративно-прикладной культуры. 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9C6725">
        <w:rPr>
          <w:rStyle w:val="a5"/>
          <w:rFonts w:ascii="Times New Roman" w:hAnsi="Times New Roman"/>
          <w:bCs/>
          <w:sz w:val="26"/>
          <w:szCs w:val="26"/>
          <w:shd w:val="clear" w:color="auto" w:fill="FFFFFF"/>
        </w:rPr>
        <w:t>Направленность программы</w:t>
      </w:r>
      <w:r w:rsidRPr="009C6725">
        <w:rPr>
          <w:rStyle w:val="apple-converted-space"/>
          <w:rFonts w:ascii="Times New Roman" w:hAnsi="Times New Roman"/>
          <w:sz w:val="26"/>
          <w:szCs w:val="26"/>
          <w:shd w:val="clear" w:color="auto" w:fill="FFFFFF"/>
        </w:rPr>
        <w:t> </w:t>
      </w:r>
      <w:r w:rsidRPr="009C6725">
        <w:rPr>
          <w:rStyle w:val="a5"/>
          <w:rFonts w:ascii="Times New Roman" w:hAnsi="Times New Roman"/>
          <w:bCs/>
          <w:sz w:val="26"/>
          <w:szCs w:val="26"/>
          <w:shd w:val="clear" w:color="auto" w:fill="FFFFFF"/>
        </w:rPr>
        <w:t>художественно-эстетическая</w:t>
      </w:r>
      <w:r w:rsidRPr="009C6725">
        <w:rPr>
          <w:rStyle w:val="apple-converted-space"/>
          <w:rFonts w:ascii="Times New Roman" w:hAnsi="Times New Roman"/>
          <w:sz w:val="26"/>
          <w:szCs w:val="26"/>
          <w:shd w:val="clear" w:color="auto" w:fill="FFFFFF"/>
        </w:rPr>
        <w:t> </w:t>
      </w:r>
      <w:r w:rsidRPr="009C6725">
        <w:rPr>
          <w:rFonts w:ascii="Times New Roman" w:hAnsi="Times New Roman"/>
          <w:sz w:val="26"/>
          <w:szCs w:val="26"/>
          <w:shd w:val="clear" w:color="auto" w:fill="FFFFFF"/>
        </w:rPr>
        <w:t xml:space="preserve">- программа направлена на художественное и нравственно-эстетическое воспитание детей основам </w:t>
      </w:r>
      <w:proofErr w:type="spellStart"/>
      <w:r w:rsidRPr="009C6725">
        <w:rPr>
          <w:rFonts w:ascii="Times New Roman" w:hAnsi="Times New Roman"/>
          <w:sz w:val="26"/>
          <w:szCs w:val="26"/>
          <w:shd w:val="clear" w:color="auto" w:fill="FFFFFF"/>
        </w:rPr>
        <w:t>бисероплетения</w:t>
      </w:r>
      <w:proofErr w:type="spellEnd"/>
      <w:r w:rsidRPr="009C6725">
        <w:rPr>
          <w:rFonts w:ascii="Times New Roman" w:hAnsi="Times New Roman"/>
          <w:sz w:val="26"/>
          <w:szCs w:val="26"/>
          <w:shd w:val="clear" w:color="auto" w:fill="FFFFFF"/>
        </w:rPr>
        <w:t xml:space="preserve"> и выявление одаренных детей с целью развития их творческих способностей.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sz w:val="26"/>
          <w:szCs w:val="26"/>
        </w:rPr>
        <w:t>Программа «</w:t>
      </w:r>
      <w:proofErr w:type="spellStart"/>
      <w:r w:rsidRPr="009C6725">
        <w:rPr>
          <w:rFonts w:ascii="Times New Roman" w:hAnsi="Times New Roman"/>
          <w:sz w:val="26"/>
          <w:szCs w:val="26"/>
        </w:rPr>
        <w:t>Бисероплетение</w:t>
      </w:r>
      <w:proofErr w:type="spellEnd"/>
      <w:r w:rsidRPr="009C6725">
        <w:rPr>
          <w:rFonts w:ascii="Times New Roman" w:hAnsi="Times New Roman"/>
          <w:sz w:val="26"/>
          <w:szCs w:val="26"/>
        </w:rPr>
        <w:t xml:space="preserve">» ориентирована на углубленное изучение основ искусства </w:t>
      </w:r>
      <w:proofErr w:type="spellStart"/>
      <w:r w:rsidRPr="009C6725">
        <w:rPr>
          <w:rFonts w:ascii="Times New Roman" w:hAnsi="Times New Roman"/>
          <w:sz w:val="26"/>
          <w:szCs w:val="26"/>
        </w:rPr>
        <w:t>бисероплетения</w:t>
      </w:r>
      <w:proofErr w:type="spellEnd"/>
      <w:r w:rsidRPr="009C6725">
        <w:rPr>
          <w:rFonts w:ascii="Times New Roman" w:hAnsi="Times New Roman"/>
          <w:sz w:val="26"/>
          <w:szCs w:val="26"/>
        </w:rPr>
        <w:t xml:space="preserve">, так как занятия этим видом декоративно-прикладного творчества являются не только актуальным направлением на сегодняшний день, но и могут служить </w:t>
      </w:r>
      <w:proofErr w:type="spellStart"/>
      <w:r w:rsidRPr="009C6725">
        <w:rPr>
          <w:rFonts w:ascii="Times New Roman" w:hAnsi="Times New Roman"/>
          <w:sz w:val="26"/>
          <w:szCs w:val="26"/>
        </w:rPr>
        <w:t>предпрофессиональной</w:t>
      </w:r>
      <w:proofErr w:type="spellEnd"/>
      <w:r w:rsidRPr="009C6725">
        <w:rPr>
          <w:rFonts w:ascii="Times New Roman" w:hAnsi="Times New Roman"/>
          <w:sz w:val="26"/>
          <w:szCs w:val="26"/>
        </w:rPr>
        <w:t xml:space="preserve"> подготовкой.</w:t>
      </w:r>
      <w:r w:rsidRPr="009C6725">
        <w:rPr>
          <w:rStyle w:val="apple-converted-space"/>
          <w:rFonts w:ascii="Times New Roman" w:hAnsi="Times New Roman"/>
          <w:sz w:val="26"/>
          <w:szCs w:val="26"/>
        </w:rPr>
        <w:t> 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sz w:val="26"/>
          <w:szCs w:val="26"/>
        </w:rPr>
        <w:t>Программа предусматривает следующие цели и задачи: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color w:val="333333"/>
          <w:sz w:val="26"/>
          <w:szCs w:val="26"/>
        </w:rPr>
      </w:pPr>
      <w:r w:rsidRPr="009C6725">
        <w:rPr>
          <w:rStyle w:val="a5"/>
          <w:rFonts w:ascii="Times New Roman" w:hAnsi="Times New Roman"/>
          <w:bCs/>
          <w:sz w:val="26"/>
          <w:szCs w:val="26"/>
        </w:rPr>
        <w:lastRenderedPageBreak/>
        <w:t>Целью</w:t>
      </w:r>
      <w:r w:rsidRPr="009C6725">
        <w:rPr>
          <w:rStyle w:val="apple-converted-space"/>
          <w:rFonts w:ascii="Times New Roman" w:hAnsi="Times New Roman"/>
          <w:sz w:val="26"/>
          <w:szCs w:val="26"/>
        </w:rPr>
        <w:t> </w:t>
      </w:r>
      <w:r w:rsidRPr="009C6725">
        <w:rPr>
          <w:rFonts w:ascii="Times New Roman" w:hAnsi="Times New Roman"/>
          <w:sz w:val="26"/>
          <w:szCs w:val="26"/>
        </w:rPr>
        <w:t>данной программы является</w:t>
      </w:r>
      <w:r w:rsidRPr="009C6725">
        <w:rPr>
          <w:rStyle w:val="apple-converted-space"/>
          <w:rFonts w:ascii="Times New Roman" w:hAnsi="Times New Roman"/>
          <w:sz w:val="26"/>
          <w:szCs w:val="26"/>
        </w:rPr>
        <w:t> </w:t>
      </w:r>
      <w:r w:rsidRPr="009C6725">
        <w:rPr>
          <w:rStyle w:val="a5"/>
          <w:rFonts w:ascii="Times New Roman" w:hAnsi="Times New Roman"/>
          <w:bCs/>
          <w:sz w:val="26"/>
          <w:szCs w:val="26"/>
        </w:rPr>
        <w:t>развитие творческих и личностных качеств детей</w:t>
      </w:r>
      <w:r w:rsidRPr="009C6725">
        <w:rPr>
          <w:rStyle w:val="a5"/>
          <w:rFonts w:ascii="Times New Roman" w:hAnsi="Times New Roman"/>
          <w:bCs/>
          <w:color w:val="333333"/>
          <w:sz w:val="26"/>
          <w:szCs w:val="26"/>
        </w:rPr>
        <w:t xml:space="preserve"> посредством занятий </w:t>
      </w:r>
      <w:proofErr w:type="spellStart"/>
      <w:r w:rsidRPr="009C6725">
        <w:rPr>
          <w:rStyle w:val="a5"/>
          <w:rFonts w:ascii="Times New Roman" w:hAnsi="Times New Roman"/>
          <w:bCs/>
          <w:color w:val="333333"/>
          <w:sz w:val="26"/>
          <w:szCs w:val="26"/>
        </w:rPr>
        <w:t>бисероплетением</w:t>
      </w:r>
      <w:proofErr w:type="spellEnd"/>
      <w:r w:rsidRPr="009C6725">
        <w:rPr>
          <w:rStyle w:val="a5"/>
          <w:rFonts w:ascii="Times New Roman" w:hAnsi="Times New Roman"/>
          <w:bCs/>
          <w:color w:val="333333"/>
          <w:sz w:val="26"/>
          <w:szCs w:val="26"/>
        </w:rPr>
        <w:t>.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b/>
          <w:sz w:val="26"/>
          <w:szCs w:val="26"/>
        </w:rPr>
      </w:pPr>
      <w:r w:rsidRPr="009C6725">
        <w:rPr>
          <w:rFonts w:ascii="Times New Roman" w:hAnsi="Times New Roman"/>
          <w:b/>
          <w:bCs/>
          <w:sz w:val="26"/>
          <w:szCs w:val="26"/>
        </w:rPr>
        <w:t>Задачи: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b/>
          <w:sz w:val="26"/>
          <w:szCs w:val="26"/>
        </w:rPr>
      </w:pPr>
      <w:r w:rsidRPr="009C6725">
        <w:rPr>
          <w:rFonts w:ascii="Times New Roman" w:hAnsi="Times New Roman"/>
          <w:b/>
          <w:sz w:val="26"/>
          <w:szCs w:val="26"/>
        </w:rPr>
        <w:t>Образовательные: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9C6725">
        <w:rPr>
          <w:rFonts w:ascii="Times New Roman" w:hAnsi="Times New Roman"/>
          <w:sz w:val="26"/>
          <w:szCs w:val="26"/>
        </w:rPr>
        <w:t>познакомить воспитанников с историей и современными направлениями развития бисерного рукоделия;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9C6725">
        <w:rPr>
          <w:rFonts w:ascii="Times New Roman" w:hAnsi="Times New Roman"/>
          <w:sz w:val="26"/>
          <w:szCs w:val="26"/>
        </w:rPr>
        <w:t>научить детей владеть различными материалами, инструментами и приспособлениями, необходимыми при работе с бисером;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9C6725">
        <w:rPr>
          <w:rFonts w:ascii="Times New Roman" w:hAnsi="Times New Roman"/>
          <w:sz w:val="26"/>
          <w:szCs w:val="26"/>
        </w:rPr>
        <w:t>обучить практическим навыкам работы в различных техниках рукоделия;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9C6725">
        <w:rPr>
          <w:rFonts w:ascii="Times New Roman" w:hAnsi="Times New Roman"/>
          <w:sz w:val="26"/>
          <w:szCs w:val="26"/>
        </w:rPr>
        <w:t>формировать интерес к декоративно-прикладному творчеству;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9C6725">
        <w:rPr>
          <w:rFonts w:ascii="Times New Roman" w:hAnsi="Times New Roman"/>
          <w:sz w:val="26"/>
          <w:szCs w:val="26"/>
        </w:rPr>
        <w:t>обучить технологии изготовления различных изделий из бисера;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9C6725">
        <w:rPr>
          <w:rFonts w:ascii="Times New Roman" w:hAnsi="Times New Roman"/>
          <w:sz w:val="26"/>
          <w:szCs w:val="26"/>
        </w:rPr>
        <w:t>развивать художественный вкус и ориентировать на качество изделий;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9C6725">
        <w:rPr>
          <w:rFonts w:ascii="Times New Roman" w:hAnsi="Times New Roman"/>
          <w:sz w:val="26"/>
          <w:szCs w:val="26"/>
        </w:rPr>
        <w:t>формировать чувство самоконтроля.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b/>
          <w:sz w:val="26"/>
          <w:szCs w:val="26"/>
        </w:rPr>
      </w:pPr>
      <w:r w:rsidRPr="009C6725">
        <w:rPr>
          <w:rFonts w:ascii="Times New Roman" w:hAnsi="Times New Roman"/>
          <w:b/>
          <w:sz w:val="26"/>
          <w:szCs w:val="26"/>
        </w:rPr>
        <w:t>Воспитательные: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9C6725">
        <w:rPr>
          <w:rFonts w:ascii="Times New Roman" w:hAnsi="Times New Roman"/>
          <w:sz w:val="26"/>
          <w:szCs w:val="26"/>
        </w:rPr>
        <w:t>воспитывать трудолюбие, терпение, аккуратность, стремление доводить начатое дело до конца;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9C6725">
        <w:rPr>
          <w:rFonts w:ascii="Times New Roman" w:hAnsi="Times New Roman"/>
          <w:sz w:val="26"/>
          <w:szCs w:val="26"/>
        </w:rPr>
        <w:t>воспитывать у ребенка правильную самооценку, умение общаться со сверстниками и работать в коллективе;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b/>
          <w:sz w:val="26"/>
          <w:szCs w:val="26"/>
        </w:rPr>
      </w:pPr>
      <w:r w:rsidRPr="009C6725">
        <w:rPr>
          <w:rFonts w:ascii="Times New Roman" w:hAnsi="Times New Roman"/>
          <w:b/>
          <w:sz w:val="26"/>
          <w:szCs w:val="26"/>
        </w:rPr>
        <w:t>Развивающие: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9C6725">
        <w:rPr>
          <w:rFonts w:ascii="Times New Roman" w:hAnsi="Times New Roman"/>
          <w:sz w:val="26"/>
          <w:szCs w:val="26"/>
        </w:rPr>
        <w:t>развивать мелкую моторику рук, глазомер, образное и ло</w:t>
      </w:r>
      <w:r w:rsidRPr="009C6725">
        <w:rPr>
          <w:rFonts w:ascii="Times New Roman" w:hAnsi="Times New Roman"/>
          <w:sz w:val="26"/>
          <w:szCs w:val="26"/>
        </w:rPr>
        <w:softHyphen/>
        <w:t xml:space="preserve">гическое мышление, художественный вкус; 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9C6725">
        <w:rPr>
          <w:rFonts w:ascii="Times New Roman" w:hAnsi="Times New Roman"/>
          <w:sz w:val="26"/>
          <w:szCs w:val="26"/>
        </w:rPr>
        <w:t xml:space="preserve">способность развития у </w:t>
      </w:r>
      <w:proofErr w:type="gramStart"/>
      <w:r w:rsidRPr="009C6725">
        <w:rPr>
          <w:rFonts w:ascii="Times New Roman" w:hAnsi="Times New Roman"/>
          <w:sz w:val="26"/>
          <w:szCs w:val="26"/>
        </w:rPr>
        <w:t>обучающихся</w:t>
      </w:r>
      <w:proofErr w:type="gramEnd"/>
      <w:r w:rsidRPr="009C6725">
        <w:rPr>
          <w:rFonts w:ascii="Times New Roman" w:hAnsi="Times New Roman"/>
          <w:sz w:val="26"/>
          <w:szCs w:val="26"/>
        </w:rPr>
        <w:t xml:space="preserve"> логического мышления.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b/>
          <w:sz w:val="26"/>
          <w:szCs w:val="26"/>
        </w:rPr>
      </w:pPr>
      <w:r w:rsidRPr="009C6725">
        <w:rPr>
          <w:rFonts w:ascii="Times New Roman" w:hAnsi="Times New Roman"/>
          <w:b/>
          <w:spacing w:val="29"/>
          <w:sz w:val="26"/>
          <w:szCs w:val="26"/>
        </w:rPr>
        <w:t>Социальные: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9C6725">
        <w:rPr>
          <w:rFonts w:ascii="Times New Roman" w:hAnsi="Times New Roman"/>
          <w:sz w:val="26"/>
          <w:szCs w:val="26"/>
        </w:rPr>
        <w:t>научить детей интересно и полезно организовывать свой досуг, ориентировать на дальнейшее познание и творчество в жизни.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sz w:val="26"/>
          <w:szCs w:val="26"/>
        </w:rPr>
        <w:t xml:space="preserve">Задачи курса реализуются через </w:t>
      </w:r>
      <w:r w:rsidRPr="009C6725">
        <w:rPr>
          <w:rFonts w:ascii="Times New Roman" w:hAnsi="Times New Roman"/>
          <w:i/>
          <w:iCs/>
          <w:sz w:val="26"/>
          <w:szCs w:val="26"/>
        </w:rPr>
        <w:t>культурологические знания,</w:t>
      </w:r>
      <w:r w:rsidRPr="009C6725">
        <w:rPr>
          <w:rFonts w:ascii="Times New Roman" w:hAnsi="Times New Roman"/>
          <w:bCs/>
          <w:sz w:val="26"/>
          <w:szCs w:val="26"/>
        </w:rPr>
        <w:t xml:space="preserve"> </w:t>
      </w:r>
      <w:r w:rsidRPr="009C6725">
        <w:rPr>
          <w:rFonts w:ascii="Times New Roman" w:hAnsi="Times New Roman"/>
          <w:sz w:val="26"/>
          <w:szCs w:val="26"/>
        </w:rPr>
        <w:t xml:space="preserve">являющиеся основой для последующей </w:t>
      </w:r>
      <w:r w:rsidRPr="009C6725">
        <w:rPr>
          <w:rFonts w:ascii="Times New Roman" w:hAnsi="Times New Roman"/>
          <w:i/>
          <w:iCs/>
          <w:sz w:val="26"/>
          <w:szCs w:val="26"/>
        </w:rPr>
        <w:t>художественно-творческой деятельности</w:t>
      </w:r>
      <w:r w:rsidRPr="009C6725">
        <w:rPr>
          <w:rFonts w:ascii="Times New Roman" w:hAnsi="Times New Roman"/>
          <w:sz w:val="26"/>
          <w:szCs w:val="26"/>
        </w:rPr>
        <w:t>, которые в совокупности обеспечивают саморазвитие и развитие личности ребёнка.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sz w:val="26"/>
          <w:szCs w:val="26"/>
        </w:rPr>
        <w:t xml:space="preserve">Методическая основа курса – </w:t>
      </w:r>
      <w:proofErr w:type="spellStart"/>
      <w:r w:rsidRPr="009C6725">
        <w:rPr>
          <w:rFonts w:ascii="Times New Roman" w:hAnsi="Times New Roman"/>
          <w:bCs/>
          <w:sz w:val="26"/>
          <w:szCs w:val="26"/>
        </w:rPr>
        <w:t>деятельностный</w:t>
      </w:r>
      <w:proofErr w:type="spellEnd"/>
      <w:r w:rsidRPr="009C6725">
        <w:rPr>
          <w:rFonts w:ascii="Times New Roman" w:hAnsi="Times New Roman"/>
          <w:bCs/>
          <w:sz w:val="26"/>
          <w:szCs w:val="26"/>
        </w:rPr>
        <w:t xml:space="preserve"> подход</w:t>
      </w:r>
      <w:r w:rsidRPr="009C6725">
        <w:rPr>
          <w:rFonts w:ascii="Times New Roman" w:hAnsi="Times New Roman"/>
          <w:sz w:val="26"/>
          <w:szCs w:val="26"/>
        </w:rPr>
        <w:t xml:space="preserve">, т.е. организация максимально продуктивной художественно-творческой деятельности детей, начиная с первого класса. Репродуктивным остаётся только освоение новых изобразительных и технологических приёмов, конструктивных особенностей и приёмов сценического искусства через специальные упражнения. 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sz w:val="26"/>
          <w:szCs w:val="26"/>
        </w:rPr>
        <w:t xml:space="preserve">Деятельность учащихся первоначально имеет, главным образом, индивидуальный характер. Но постепенно увеличивается доля коллективных работ, особенно творческих, обобщающего характера – проектов. 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sz w:val="26"/>
          <w:szCs w:val="26"/>
        </w:rPr>
        <w:t xml:space="preserve">Особое внимание уделяется вопросу </w:t>
      </w:r>
      <w:r w:rsidRPr="009C6725">
        <w:rPr>
          <w:rFonts w:ascii="Times New Roman" w:hAnsi="Times New Roman"/>
          <w:bCs/>
          <w:color w:val="000000"/>
          <w:sz w:val="26"/>
          <w:szCs w:val="26"/>
        </w:rPr>
        <w:t xml:space="preserve">контроля образовательных результатов, </w:t>
      </w:r>
      <w:r w:rsidRPr="009C6725">
        <w:rPr>
          <w:rFonts w:ascii="Times New Roman" w:hAnsi="Times New Roman"/>
          <w:sz w:val="26"/>
          <w:szCs w:val="26"/>
        </w:rPr>
        <w:t>оценке деятельности учащихся на уроке. Деятельность учащихся на уроках двусторонняя по своему характеру. Она включает творческую мыслительную работу и практическую часть по реализации замысла. Качество каждой из составляющих часто не совпадает, и поэтому зачастую не может быть одной отметки за урок. Для успешного продвижения ребёнка в его развитии важна как оценка качества его деятельности на уроке, так и оценка, отражающая его творческие поиски и находки в процессе созерцания, размышления и самореализации. Оцениваются</w:t>
      </w:r>
      <w:r w:rsidRPr="009C6725">
        <w:rPr>
          <w:rFonts w:ascii="Times New Roman" w:hAnsi="Times New Roman"/>
          <w:color w:val="000000"/>
          <w:sz w:val="26"/>
          <w:szCs w:val="26"/>
        </w:rPr>
        <w:t xml:space="preserve"> освоенные предметные знания и умения, а также универсальные учебные действия.</w:t>
      </w:r>
      <w:r w:rsidRPr="009C6725">
        <w:rPr>
          <w:rFonts w:ascii="Times New Roman" w:hAnsi="Times New Roman"/>
          <w:sz w:val="26"/>
          <w:szCs w:val="26"/>
        </w:rPr>
        <w:t xml:space="preserve"> Результаты практического труда могут быть оценены по следующим критериям: качество выполнения отдельных (изучаемых на уроке) приёмов и операций и работы в целом. Показателем уровня </w:t>
      </w:r>
      <w:proofErr w:type="spellStart"/>
      <w:r w:rsidRPr="009C6725">
        <w:rPr>
          <w:rFonts w:ascii="Times New Roman" w:hAnsi="Times New Roman"/>
          <w:sz w:val="26"/>
          <w:szCs w:val="26"/>
        </w:rPr>
        <w:t>сформированности</w:t>
      </w:r>
      <w:proofErr w:type="spellEnd"/>
      <w:r w:rsidRPr="009C6725">
        <w:rPr>
          <w:rFonts w:ascii="Times New Roman" w:hAnsi="Times New Roman"/>
          <w:sz w:val="26"/>
          <w:szCs w:val="26"/>
        </w:rPr>
        <w:t xml:space="preserve"> универсальных учебных действий является степень самостоятельности, характер деятельности (репродуктивная или продуктивная). Творческие поиски и находки поощряются в словесной одобрительной форме.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sz w:val="26"/>
          <w:szCs w:val="26"/>
        </w:rPr>
        <w:t xml:space="preserve">Одной из особенностей программы является ее обобщенность. В ней представлены практически все известные формы работы с бисером – </w:t>
      </w:r>
      <w:proofErr w:type="spellStart"/>
      <w:r w:rsidRPr="009C6725">
        <w:rPr>
          <w:rFonts w:ascii="Times New Roman" w:hAnsi="Times New Roman"/>
          <w:sz w:val="26"/>
          <w:szCs w:val="26"/>
        </w:rPr>
        <w:t>бисероплетение</w:t>
      </w:r>
      <w:proofErr w:type="spellEnd"/>
      <w:r w:rsidRPr="009C6725">
        <w:rPr>
          <w:rFonts w:ascii="Times New Roman" w:hAnsi="Times New Roman"/>
          <w:sz w:val="26"/>
          <w:szCs w:val="26"/>
        </w:rPr>
        <w:t xml:space="preserve">, вышивка бисером, </w:t>
      </w:r>
      <w:r w:rsidRPr="009C6725">
        <w:rPr>
          <w:rFonts w:ascii="Times New Roman" w:hAnsi="Times New Roman"/>
          <w:sz w:val="26"/>
          <w:szCs w:val="26"/>
        </w:rPr>
        <w:lastRenderedPageBreak/>
        <w:t>создание объемных композиций из бисера на проволочной основе, оплетение предметов бисером. Это дает возможность раскрыть детям все богатство и красоту бисерного рукоделия, делает занятия более разнообразными и интересными.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b/>
          <w:sz w:val="26"/>
          <w:szCs w:val="26"/>
        </w:rPr>
      </w:pPr>
      <w:r w:rsidRPr="009C6725">
        <w:rPr>
          <w:rFonts w:ascii="Times New Roman" w:hAnsi="Times New Roman"/>
          <w:b/>
          <w:sz w:val="26"/>
          <w:szCs w:val="26"/>
          <w:lang w:eastAsia="en-US"/>
        </w:rPr>
        <w:t xml:space="preserve">           </w:t>
      </w:r>
      <w:r w:rsidRPr="009C6725">
        <w:rPr>
          <w:rFonts w:ascii="Times New Roman" w:hAnsi="Times New Roman"/>
          <w:b/>
          <w:sz w:val="26"/>
          <w:szCs w:val="26"/>
          <w:lang w:val="en-US"/>
        </w:rPr>
        <w:t>III</w:t>
      </w:r>
      <w:r w:rsidRPr="009C6725">
        <w:rPr>
          <w:rFonts w:ascii="Times New Roman" w:hAnsi="Times New Roman"/>
          <w:b/>
          <w:sz w:val="26"/>
          <w:szCs w:val="26"/>
        </w:rPr>
        <w:t xml:space="preserve">. Описание места учебного предмета в учебном плане 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sz w:val="26"/>
          <w:szCs w:val="26"/>
        </w:rPr>
        <w:t>Программа внеурочной деятельности по общекультурному направлению «</w:t>
      </w:r>
      <w:proofErr w:type="spellStart"/>
      <w:r w:rsidRPr="009C6725">
        <w:rPr>
          <w:rFonts w:ascii="Times New Roman" w:hAnsi="Times New Roman"/>
          <w:sz w:val="26"/>
          <w:szCs w:val="26"/>
        </w:rPr>
        <w:t>Бисероплетение</w:t>
      </w:r>
      <w:proofErr w:type="spellEnd"/>
      <w:r w:rsidRPr="009C6725">
        <w:rPr>
          <w:rFonts w:ascii="Times New Roman" w:hAnsi="Times New Roman"/>
          <w:sz w:val="26"/>
          <w:szCs w:val="26"/>
        </w:rPr>
        <w:t xml:space="preserve">» предназначена для обучающихся 8-9 классов и рассчитана на проведение 2 часа в неделю (68 часов в год) в 8 классе и 1 час в неделю (34 часа в год) в 9 классе. Занятия проводятся после всех уроков основного расписания, продолжительность соответствует рекомендациям </w:t>
      </w:r>
      <w:proofErr w:type="spellStart"/>
      <w:r w:rsidRPr="009C6725">
        <w:rPr>
          <w:rFonts w:ascii="Times New Roman" w:hAnsi="Times New Roman"/>
          <w:sz w:val="26"/>
          <w:szCs w:val="26"/>
        </w:rPr>
        <w:t>СанПиН</w:t>
      </w:r>
      <w:proofErr w:type="spellEnd"/>
      <w:r w:rsidRPr="009C6725">
        <w:rPr>
          <w:rFonts w:ascii="Times New Roman" w:hAnsi="Times New Roman"/>
          <w:sz w:val="26"/>
          <w:szCs w:val="26"/>
        </w:rPr>
        <w:t xml:space="preserve">, т.е. 45 минут.  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sz w:val="26"/>
          <w:szCs w:val="26"/>
        </w:rPr>
        <w:t xml:space="preserve"> 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b/>
          <w:sz w:val="26"/>
          <w:szCs w:val="26"/>
        </w:rPr>
      </w:pPr>
      <w:r w:rsidRPr="009C6725">
        <w:rPr>
          <w:rFonts w:ascii="Times New Roman" w:hAnsi="Times New Roman"/>
          <w:sz w:val="26"/>
          <w:szCs w:val="26"/>
        </w:rPr>
        <w:t xml:space="preserve">           </w:t>
      </w:r>
      <w:r w:rsidRPr="009C6725">
        <w:rPr>
          <w:rFonts w:ascii="Times New Roman" w:hAnsi="Times New Roman"/>
          <w:b/>
          <w:sz w:val="26"/>
          <w:szCs w:val="26"/>
          <w:lang w:val="en-US"/>
        </w:rPr>
        <w:t>IV</w:t>
      </w:r>
      <w:r w:rsidRPr="009C6725">
        <w:rPr>
          <w:rFonts w:ascii="Times New Roman" w:hAnsi="Times New Roman"/>
          <w:b/>
          <w:sz w:val="26"/>
          <w:szCs w:val="26"/>
        </w:rPr>
        <w:t>. Описание ценностных ориентиров содержания внеурочной деятельности «</w:t>
      </w:r>
      <w:proofErr w:type="spellStart"/>
      <w:r w:rsidRPr="009C6725">
        <w:rPr>
          <w:rFonts w:ascii="Times New Roman" w:hAnsi="Times New Roman"/>
          <w:b/>
          <w:sz w:val="26"/>
          <w:szCs w:val="26"/>
        </w:rPr>
        <w:t>Бисероплетения</w:t>
      </w:r>
      <w:proofErr w:type="spellEnd"/>
      <w:r w:rsidRPr="009C6725">
        <w:rPr>
          <w:rFonts w:ascii="Times New Roman" w:hAnsi="Times New Roman"/>
          <w:b/>
          <w:sz w:val="26"/>
          <w:szCs w:val="26"/>
        </w:rPr>
        <w:t>»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color w:val="000000"/>
          <w:sz w:val="26"/>
          <w:szCs w:val="26"/>
        </w:rPr>
      </w:pPr>
      <w:r w:rsidRPr="009C6725">
        <w:rPr>
          <w:rFonts w:ascii="Times New Roman" w:hAnsi="Times New Roman"/>
          <w:sz w:val="26"/>
          <w:szCs w:val="26"/>
        </w:rPr>
        <w:t>Ценность жизни – признание человеческой жизни и существования живого в природе и материальном мире в целом как величайшей ценности, как основы для подлинного художественно-эстетического, эколого-технологического сознания.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sz w:val="26"/>
          <w:szCs w:val="26"/>
        </w:rPr>
        <w:t xml:space="preserve">Ценность природы основывается на общечеловеческой ценности жизни, на осознании себя частью природного мира </w:t>
      </w:r>
      <w:r w:rsidRPr="009C6725">
        <w:rPr>
          <w:rFonts w:ascii="Times New Roman" w:hAnsi="Times New Roman"/>
          <w:sz w:val="26"/>
          <w:szCs w:val="26"/>
        </w:rPr>
        <w:sym w:font="Symbol" w:char="F02D"/>
      </w:r>
      <w:r w:rsidRPr="009C6725">
        <w:rPr>
          <w:rFonts w:ascii="Times New Roman" w:hAnsi="Times New Roman"/>
          <w:sz w:val="26"/>
          <w:szCs w:val="26"/>
        </w:rPr>
        <w:t xml:space="preserve"> частью живой и неживой природы. Любовь к природе </w:t>
      </w:r>
      <w:proofErr w:type="gramStart"/>
      <w:r w:rsidRPr="009C6725">
        <w:rPr>
          <w:rFonts w:ascii="Times New Roman" w:hAnsi="Times New Roman"/>
          <w:sz w:val="26"/>
          <w:szCs w:val="26"/>
        </w:rPr>
        <w:t>означает</w:t>
      </w:r>
      <w:proofErr w:type="gramEnd"/>
      <w:r w:rsidRPr="009C6725">
        <w:rPr>
          <w:rFonts w:ascii="Times New Roman" w:hAnsi="Times New Roman"/>
          <w:sz w:val="26"/>
          <w:szCs w:val="26"/>
        </w:rPr>
        <w:t xml:space="preserve"> прежде всего бережное отношение к ней как к среде обитания и выживания человека, а также переживание чувства красоты, гармонии, её совершенства, сохранение и приумножение её богатства, отражение в художественных произведениях, предметах декоративно-прикладного искусства.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sz w:val="26"/>
          <w:szCs w:val="26"/>
        </w:rPr>
        <w:t xml:space="preserve">Ценность человека как разумного существа, стремящегося к добру, самосовершенствованию и самореализации, важность и необходимость соблюдения здорового образа жизни в единстве его составляющих: физическом, психическом и социально-нравственном здоровье. 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sz w:val="26"/>
          <w:szCs w:val="26"/>
        </w:rPr>
        <w:t xml:space="preserve">Ценность добра – направленность человека на развитие и сохранение жизни, через сострадание и милосердие, стремление помочь </w:t>
      </w:r>
      <w:proofErr w:type="gramStart"/>
      <w:r w:rsidRPr="009C6725">
        <w:rPr>
          <w:rFonts w:ascii="Times New Roman" w:hAnsi="Times New Roman"/>
          <w:sz w:val="26"/>
          <w:szCs w:val="26"/>
        </w:rPr>
        <w:t>ближнему</w:t>
      </w:r>
      <w:proofErr w:type="gramEnd"/>
      <w:r w:rsidRPr="009C6725">
        <w:rPr>
          <w:rFonts w:ascii="Times New Roman" w:hAnsi="Times New Roman"/>
          <w:sz w:val="26"/>
          <w:szCs w:val="26"/>
        </w:rPr>
        <w:t xml:space="preserve">, как проявление высшей человеческой способности </w:t>
      </w:r>
      <w:r w:rsidRPr="009C6725">
        <w:rPr>
          <w:rFonts w:ascii="Times New Roman" w:hAnsi="Times New Roman"/>
          <w:sz w:val="26"/>
          <w:szCs w:val="26"/>
        </w:rPr>
        <w:sym w:font="Symbol" w:char="F02D"/>
      </w:r>
      <w:r w:rsidRPr="009C6725">
        <w:rPr>
          <w:rFonts w:ascii="Times New Roman" w:hAnsi="Times New Roman"/>
          <w:sz w:val="26"/>
          <w:szCs w:val="26"/>
        </w:rPr>
        <w:t xml:space="preserve"> любви.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sz w:val="26"/>
          <w:szCs w:val="26"/>
        </w:rPr>
        <w:t xml:space="preserve">Ценность истины – это ценность научного познания как части культуры человечества, разума, понимания сущности бытия, мироздания. 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sz w:val="26"/>
          <w:szCs w:val="26"/>
        </w:rPr>
        <w:t xml:space="preserve">Ценность семьи как первой и самой значимой для развития ребёнка социальной и образовательной среды, обеспечивающей преемственность художественно-культурных, этнических традиций народов России от поколения к поколению и тем самым жизнеспособность российского общества. 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sz w:val="26"/>
          <w:szCs w:val="26"/>
        </w:rPr>
        <w:t xml:space="preserve">Ценность труда и творчества как естественного условия человеческой жизни, потребности творческой самореализации, состояния нормального человеческого существования. 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sz w:val="26"/>
          <w:szCs w:val="26"/>
        </w:rPr>
        <w:t>Ценность свободы как свободы выбора человеком своих мыслей и поступков, но свободы естественно ограниченной нормами, правилами, законами общества, членом которого всегда по всей социальной сути является человек.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sz w:val="26"/>
          <w:szCs w:val="26"/>
        </w:rPr>
        <w:t xml:space="preserve">Ценность социальной солидарности как признание прав и свобод человека, обладание чувствами справедливости, милосердия, чести, достоинства по отношению к себе и к другим людям. 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sz w:val="26"/>
          <w:szCs w:val="26"/>
        </w:rPr>
        <w:t>Ценность гражданственности – осознание человеком себя как члена общества, народа, представителя страны и государства.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sz w:val="26"/>
          <w:szCs w:val="26"/>
        </w:rPr>
        <w:t xml:space="preserve">Ценность патриотизма </w:t>
      </w:r>
      <w:r w:rsidRPr="009C6725">
        <w:rPr>
          <w:rFonts w:ascii="Times New Roman" w:hAnsi="Times New Roman"/>
          <w:sz w:val="26"/>
          <w:szCs w:val="26"/>
        </w:rPr>
        <w:sym w:font="Symbol" w:char="F02D"/>
      </w:r>
      <w:r w:rsidRPr="009C6725">
        <w:rPr>
          <w:rFonts w:ascii="Times New Roman" w:hAnsi="Times New Roman"/>
          <w:sz w:val="26"/>
          <w:szCs w:val="26"/>
        </w:rPr>
        <w:t xml:space="preserve"> одно из проявлений духовной зрелости человека, выражающееся в любви к России, народу, малой родине, в осознанном желании служить Отечеству. 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sz w:val="26"/>
          <w:szCs w:val="26"/>
        </w:rPr>
        <w:t xml:space="preserve">Ценность человечества как части мирового сообщества, для существования и прогресса которого необходимы мир, сотрудничество народов и уважение к многообразию их культур. 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</w:p>
    <w:p w:rsidR="00D145F6" w:rsidRDefault="00D145F6" w:rsidP="009C6725">
      <w:pPr>
        <w:pStyle w:val="a3"/>
        <w:ind w:firstLine="284"/>
        <w:jc w:val="both"/>
        <w:rPr>
          <w:rFonts w:ascii="Times New Roman" w:hAnsi="Times New Roman"/>
          <w:b/>
          <w:sz w:val="26"/>
          <w:szCs w:val="26"/>
        </w:rPr>
      </w:pP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b/>
          <w:sz w:val="26"/>
          <w:szCs w:val="26"/>
        </w:rPr>
      </w:pPr>
      <w:r w:rsidRPr="009C6725">
        <w:rPr>
          <w:rFonts w:ascii="Times New Roman" w:hAnsi="Times New Roman"/>
          <w:b/>
          <w:sz w:val="26"/>
          <w:szCs w:val="26"/>
          <w:lang w:val="en-US"/>
        </w:rPr>
        <w:lastRenderedPageBreak/>
        <w:t>V</w:t>
      </w:r>
      <w:r w:rsidRPr="009C6725">
        <w:rPr>
          <w:rFonts w:ascii="Times New Roman" w:hAnsi="Times New Roman"/>
          <w:b/>
          <w:sz w:val="26"/>
          <w:szCs w:val="26"/>
        </w:rPr>
        <w:t xml:space="preserve">. Личностные, </w:t>
      </w:r>
      <w:proofErr w:type="spellStart"/>
      <w:r w:rsidRPr="009C6725">
        <w:rPr>
          <w:rFonts w:ascii="Times New Roman" w:hAnsi="Times New Roman"/>
          <w:b/>
          <w:sz w:val="26"/>
          <w:szCs w:val="26"/>
        </w:rPr>
        <w:t>метапредметные</w:t>
      </w:r>
      <w:proofErr w:type="spellEnd"/>
      <w:r w:rsidRPr="009C6725">
        <w:rPr>
          <w:rFonts w:ascii="Times New Roman" w:hAnsi="Times New Roman"/>
          <w:b/>
          <w:sz w:val="26"/>
          <w:szCs w:val="26"/>
        </w:rPr>
        <w:t xml:space="preserve"> и предметные результаты освоения внеурочной деятельности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color w:val="000000"/>
          <w:sz w:val="26"/>
          <w:szCs w:val="26"/>
        </w:rPr>
      </w:pPr>
      <w:r w:rsidRPr="009C6725">
        <w:rPr>
          <w:rFonts w:ascii="Times New Roman" w:hAnsi="Times New Roman"/>
          <w:color w:val="000000"/>
          <w:sz w:val="26"/>
          <w:szCs w:val="26"/>
        </w:rPr>
        <w:t xml:space="preserve">        Дополнительное образование дает ребенку реальную возможность выбора своего индивидуального пути. Получение ребенком такой возможности означает его включение в занятия по интересам. Внеурочная деятельность увеличивает пространство, в котором    дети    могут  развить  свою  творческую  и  познавательную  активность,  реализовывать  свои  личностные  качества, демонстрировать  те  способности,  которые  зачастую  остаются  невостребованными  основным  образованием.  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color w:val="000000"/>
          <w:sz w:val="26"/>
          <w:szCs w:val="26"/>
        </w:rPr>
      </w:pPr>
      <w:r w:rsidRPr="009C6725">
        <w:rPr>
          <w:rFonts w:ascii="Times New Roman" w:hAnsi="Times New Roman"/>
          <w:b/>
          <w:color w:val="000000"/>
          <w:sz w:val="26"/>
          <w:szCs w:val="26"/>
        </w:rPr>
        <w:t xml:space="preserve">Личностные результаты освоения </w:t>
      </w:r>
      <w:proofErr w:type="spellStart"/>
      <w:r w:rsidRPr="009C6725">
        <w:rPr>
          <w:rFonts w:ascii="Times New Roman" w:hAnsi="Times New Roman"/>
          <w:b/>
          <w:color w:val="000000"/>
          <w:sz w:val="26"/>
          <w:szCs w:val="26"/>
        </w:rPr>
        <w:t>бисероплетения</w:t>
      </w:r>
      <w:proofErr w:type="spellEnd"/>
      <w:r w:rsidRPr="009C6725">
        <w:rPr>
          <w:rFonts w:ascii="Times New Roman" w:hAnsi="Times New Roman"/>
          <w:color w:val="000000"/>
          <w:sz w:val="26"/>
          <w:szCs w:val="26"/>
        </w:rPr>
        <w:t>: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9C6725">
        <w:rPr>
          <w:rFonts w:ascii="Times New Roman" w:hAnsi="Times New Roman"/>
          <w:b/>
          <w:color w:val="000000"/>
          <w:sz w:val="26"/>
          <w:szCs w:val="26"/>
        </w:rPr>
        <w:t>в ценностно-ориентационной сфере: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- </w:t>
      </w:r>
      <w:r w:rsidRPr="009C6725">
        <w:rPr>
          <w:rFonts w:ascii="Times New Roman" w:hAnsi="Times New Roman"/>
          <w:color w:val="000000"/>
          <w:sz w:val="26"/>
          <w:szCs w:val="26"/>
        </w:rPr>
        <w:t>осмысленное и эмоционально-ценностное  восприятие визуальных образов реальности и предметов декоративно-прикладного творчества;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- </w:t>
      </w:r>
      <w:r w:rsidRPr="009C6725">
        <w:rPr>
          <w:rFonts w:ascii="Times New Roman" w:hAnsi="Times New Roman"/>
          <w:color w:val="000000"/>
          <w:sz w:val="26"/>
          <w:szCs w:val="26"/>
        </w:rPr>
        <w:t>понимание эмоционального смысла визуально-пространственной формы;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- </w:t>
      </w:r>
      <w:r w:rsidRPr="009C6725">
        <w:rPr>
          <w:rFonts w:ascii="Times New Roman" w:hAnsi="Times New Roman"/>
          <w:color w:val="000000"/>
          <w:sz w:val="26"/>
          <w:szCs w:val="26"/>
        </w:rPr>
        <w:t>освоение художественной культуры как сферы материального выражения духовных ценностей, представленных в пространственных формах;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- </w:t>
      </w:r>
      <w:r w:rsidRPr="009C6725">
        <w:rPr>
          <w:rFonts w:ascii="Times New Roman" w:hAnsi="Times New Roman"/>
          <w:color w:val="000000"/>
          <w:sz w:val="26"/>
          <w:szCs w:val="26"/>
        </w:rPr>
        <w:t>воспитание художественного вкуса как способности эстетически воспринимать, чувствовать  и оценивать явления окружающего мира и искусства;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9C6725">
        <w:rPr>
          <w:rFonts w:ascii="Times New Roman" w:hAnsi="Times New Roman"/>
          <w:b/>
          <w:color w:val="000000"/>
          <w:sz w:val="26"/>
          <w:szCs w:val="26"/>
        </w:rPr>
        <w:t>в трудовой сфере: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color w:val="000000"/>
          <w:sz w:val="26"/>
          <w:szCs w:val="26"/>
        </w:rPr>
      </w:pPr>
      <w:r w:rsidRPr="009C6725">
        <w:rPr>
          <w:rFonts w:ascii="Times New Roman" w:hAnsi="Times New Roman"/>
          <w:color w:val="000000"/>
          <w:sz w:val="26"/>
          <w:szCs w:val="26"/>
        </w:rPr>
        <w:t>овладение основами культуры практической творческой работы различными художественными материалами и инструментами;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9C6725">
        <w:rPr>
          <w:rFonts w:ascii="Times New Roman" w:hAnsi="Times New Roman"/>
          <w:b/>
          <w:color w:val="000000"/>
          <w:sz w:val="26"/>
          <w:szCs w:val="26"/>
        </w:rPr>
        <w:t>в познавательной сфере: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- </w:t>
      </w:r>
      <w:r w:rsidRPr="009C6725">
        <w:rPr>
          <w:rFonts w:ascii="Times New Roman" w:hAnsi="Times New Roman"/>
          <w:color w:val="000000"/>
          <w:sz w:val="26"/>
          <w:szCs w:val="26"/>
        </w:rPr>
        <w:t xml:space="preserve">четкое выполнение основных приемов  </w:t>
      </w:r>
      <w:proofErr w:type="spellStart"/>
      <w:r w:rsidRPr="009C6725">
        <w:rPr>
          <w:rFonts w:ascii="Times New Roman" w:hAnsi="Times New Roman"/>
          <w:color w:val="000000"/>
          <w:sz w:val="26"/>
          <w:szCs w:val="26"/>
        </w:rPr>
        <w:t>бисероплетения</w:t>
      </w:r>
      <w:proofErr w:type="spellEnd"/>
      <w:r w:rsidRPr="009C6725">
        <w:rPr>
          <w:rFonts w:ascii="Times New Roman" w:hAnsi="Times New Roman"/>
          <w:color w:val="000000"/>
          <w:sz w:val="26"/>
          <w:szCs w:val="26"/>
        </w:rPr>
        <w:t>;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- </w:t>
      </w:r>
      <w:r w:rsidRPr="009C6725">
        <w:rPr>
          <w:rFonts w:ascii="Times New Roman" w:hAnsi="Times New Roman"/>
          <w:color w:val="000000"/>
          <w:sz w:val="26"/>
          <w:szCs w:val="26"/>
        </w:rPr>
        <w:t>развитие способности наблюдать реальный  мир, способности воспринимать, анализировать и структурировать визуальный образ на основе его эмоционально - нравственной оценки;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- </w:t>
      </w:r>
      <w:r w:rsidRPr="009C6725">
        <w:rPr>
          <w:rFonts w:ascii="Times New Roman" w:hAnsi="Times New Roman"/>
          <w:color w:val="000000"/>
          <w:sz w:val="26"/>
          <w:szCs w:val="26"/>
        </w:rPr>
        <w:t>формирование способности ориентироваться в сфере декоративно-прикладного творчества.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b/>
          <w:color w:val="000000"/>
          <w:sz w:val="26"/>
          <w:szCs w:val="26"/>
        </w:rPr>
      </w:pPr>
      <w:proofErr w:type="spellStart"/>
      <w:r w:rsidRPr="009C6725">
        <w:rPr>
          <w:rFonts w:ascii="Times New Roman" w:hAnsi="Times New Roman"/>
          <w:b/>
          <w:color w:val="000000"/>
          <w:sz w:val="26"/>
          <w:szCs w:val="26"/>
        </w:rPr>
        <w:t>Метапредметные</w:t>
      </w:r>
      <w:proofErr w:type="spellEnd"/>
      <w:r w:rsidRPr="009C6725">
        <w:rPr>
          <w:rFonts w:ascii="Times New Roman" w:hAnsi="Times New Roman"/>
          <w:b/>
          <w:color w:val="000000"/>
          <w:sz w:val="26"/>
          <w:szCs w:val="26"/>
        </w:rPr>
        <w:t xml:space="preserve">  результаты освоения  </w:t>
      </w:r>
      <w:proofErr w:type="spellStart"/>
      <w:r w:rsidRPr="009C6725">
        <w:rPr>
          <w:rFonts w:ascii="Times New Roman" w:hAnsi="Times New Roman"/>
          <w:b/>
          <w:color w:val="000000"/>
          <w:sz w:val="26"/>
          <w:szCs w:val="26"/>
        </w:rPr>
        <w:t>бисероплетения</w:t>
      </w:r>
      <w:proofErr w:type="spellEnd"/>
      <w:r w:rsidRPr="009C6725">
        <w:rPr>
          <w:rFonts w:ascii="Times New Roman" w:hAnsi="Times New Roman"/>
          <w:b/>
          <w:color w:val="000000"/>
          <w:sz w:val="26"/>
          <w:szCs w:val="26"/>
        </w:rPr>
        <w:t xml:space="preserve"> в декоративном образовании в ценностно-ориентационной сфере: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- </w:t>
      </w:r>
      <w:r w:rsidRPr="009C6725">
        <w:rPr>
          <w:rFonts w:ascii="Times New Roman" w:hAnsi="Times New Roman"/>
          <w:color w:val="000000"/>
          <w:sz w:val="26"/>
          <w:szCs w:val="26"/>
        </w:rPr>
        <w:t>формирование активного отношения к традициям культуры как смысловой, эстетической и личностно значимой ценности;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color w:val="000000"/>
          <w:sz w:val="26"/>
          <w:szCs w:val="26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</w:rPr>
        <w:t xml:space="preserve">- </w:t>
      </w:r>
      <w:r w:rsidRPr="009C6725">
        <w:rPr>
          <w:rFonts w:ascii="Times New Roman" w:hAnsi="Times New Roman"/>
          <w:color w:val="000000"/>
          <w:sz w:val="26"/>
          <w:szCs w:val="26"/>
        </w:rPr>
        <w:t>воспитание уважения к искусству и культуре  своей Родины, выраженных в народных традициях, в национальных образах предметно-материальной  и  пространственной среды и понимания красоты человека;</w:t>
      </w:r>
      <w:proofErr w:type="gramEnd"/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- </w:t>
      </w:r>
      <w:r w:rsidRPr="009C6725">
        <w:rPr>
          <w:rFonts w:ascii="Times New Roman" w:hAnsi="Times New Roman"/>
          <w:color w:val="000000"/>
          <w:sz w:val="26"/>
          <w:szCs w:val="26"/>
        </w:rPr>
        <w:t xml:space="preserve">умение воспринимать и терпимо относиться к другой точке зрения, другой культуре, </w:t>
      </w:r>
      <w:proofErr w:type="gramStart"/>
      <w:r w:rsidRPr="009C6725">
        <w:rPr>
          <w:rFonts w:ascii="Times New Roman" w:hAnsi="Times New Roman"/>
          <w:color w:val="000000"/>
          <w:sz w:val="26"/>
          <w:szCs w:val="26"/>
        </w:rPr>
        <w:t>другому</w:t>
      </w:r>
      <w:proofErr w:type="gramEnd"/>
      <w:r w:rsidRPr="009C6725">
        <w:rPr>
          <w:rFonts w:ascii="Times New Roman" w:hAnsi="Times New Roman"/>
          <w:color w:val="000000"/>
          <w:sz w:val="26"/>
          <w:szCs w:val="26"/>
        </w:rPr>
        <w:t xml:space="preserve"> восприятия мира.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b/>
          <w:color w:val="000000"/>
          <w:sz w:val="26"/>
          <w:szCs w:val="26"/>
        </w:rPr>
      </w:pPr>
      <w:bookmarkStart w:id="0" w:name="5"/>
      <w:bookmarkEnd w:id="0"/>
      <w:r w:rsidRPr="009C6725">
        <w:rPr>
          <w:rFonts w:ascii="Times New Roman" w:hAnsi="Times New Roman"/>
          <w:b/>
          <w:color w:val="000000"/>
          <w:sz w:val="26"/>
          <w:szCs w:val="26"/>
        </w:rPr>
        <w:t>В трудовой сфере: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- </w:t>
      </w:r>
      <w:r w:rsidRPr="009C6725">
        <w:rPr>
          <w:rFonts w:ascii="Times New Roman" w:hAnsi="Times New Roman"/>
          <w:color w:val="000000"/>
          <w:sz w:val="26"/>
          <w:szCs w:val="26"/>
        </w:rPr>
        <w:t>обретение  самостоятельного  творческого  опыта,  формирующего  способность  к  самостоятельным  действиям  в  ситуации неопределенности, в различных учебных и жизненных ситуациях;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- </w:t>
      </w:r>
      <w:r w:rsidRPr="009C6725">
        <w:rPr>
          <w:rFonts w:ascii="Times New Roman" w:hAnsi="Times New Roman"/>
          <w:color w:val="000000"/>
          <w:sz w:val="26"/>
          <w:szCs w:val="26"/>
        </w:rPr>
        <w:t>умение эстетически подходить к любому виду деятельности.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9C6725">
        <w:rPr>
          <w:rFonts w:ascii="Times New Roman" w:hAnsi="Times New Roman"/>
          <w:b/>
          <w:color w:val="000000"/>
          <w:sz w:val="26"/>
          <w:szCs w:val="26"/>
        </w:rPr>
        <w:t>В познавательной сфере: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- </w:t>
      </w:r>
      <w:r w:rsidRPr="009C6725">
        <w:rPr>
          <w:rFonts w:ascii="Times New Roman" w:hAnsi="Times New Roman"/>
          <w:color w:val="000000"/>
          <w:sz w:val="26"/>
          <w:szCs w:val="26"/>
        </w:rPr>
        <w:t>развитие художественно-образного мышления как неотъемлемой части целостного мышления человека;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- </w:t>
      </w:r>
      <w:r w:rsidRPr="009C6725">
        <w:rPr>
          <w:rFonts w:ascii="Times New Roman" w:hAnsi="Times New Roman"/>
          <w:color w:val="000000"/>
          <w:sz w:val="26"/>
          <w:szCs w:val="26"/>
        </w:rPr>
        <w:t>формирование способности к целостному художественному восприятию мира;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- </w:t>
      </w:r>
      <w:r w:rsidRPr="009C6725">
        <w:rPr>
          <w:rFonts w:ascii="Times New Roman" w:hAnsi="Times New Roman"/>
          <w:color w:val="000000"/>
          <w:sz w:val="26"/>
          <w:szCs w:val="26"/>
        </w:rPr>
        <w:t>развитие фантазии, воображения, интуиции, визуальной памяти;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- </w:t>
      </w:r>
      <w:r w:rsidRPr="009C6725">
        <w:rPr>
          <w:rFonts w:ascii="Times New Roman" w:hAnsi="Times New Roman"/>
          <w:color w:val="000000"/>
          <w:sz w:val="26"/>
          <w:szCs w:val="26"/>
        </w:rPr>
        <w:t>получение  опыта  восприятия  и  аргументированной  оценки  предметов  декоративно-прикладного  творчества как  основы формирования навыков коммуникации.</w:t>
      </w:r>
    </w:p>
    <w:p w:rsidR="00D145F6" w:rsidRDefault="00D145F6" w:rsidP="009C6725">
      <w:pPr>
        <w:pStyle w:val="a3"/>
        <w:ind w:firstLine="284"/>
        <w:jc w:val="both"/>
        <w:rPr>
          <w:rFonts w:ascii="Times New Roman" w:hAnsi="Times New Roman"/>
          <w:b/>
          <w:color w:val="000000"/>
          <w:sz w:val="26"/>
          <w:szCs w:val="26"/>
        </w:rPr>
      </w:pPr>
    </w:p>
    <w:p w:rsidR="00D145F6" w:rsidRDefault="00D145F6" w:rsidP="009C6725">
      <w:pPr>
        <w:pStyle w:val="a3"/>
        <w:ind w:firstLine="284"/>
        <w:jc w:val="both"/>
        <w:rPr>
          <w:rFonts w:ascii="Times New Roman" w:hAnsi="Times New Roman"/>
          <w:b/>
          <w:color w:val="000000"/>
          <w:sz w:val="26"/>
          <w:szCs w:val="26"/>
        </w:rPr>
      </w:pPr>
    </w:p>
    <w:p w:rsidR="00D145F6" w:rsidRDefault="00D145F6" w:rsidP="009C6725">
      <w:pPr>
        <w:pStyle w:val="a3"/>
        <w:ind w:firstLine="284"/>
        <w:jc w:val="both"/>
        <w:rPr>
          <w:rFonts w:ascii="Times New Roman" w:hAnsi="Times New Roman"/>
          <w:b/>
          <w:color w:val="000000"/>
          <w:sz w:val="26"/>
          <w:szCs w:val="26"/>
        </w:rPr>
      </w:pP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9C6725">
        <w:rPr>
          <w:rFonts w:ascii="Times New Roman" w:hAnsi="Times New Roman"/>
          <w:b/>
          <w:color w:val="000000"/>
          <w:sz w:val="26"/>
          <w:szCs w:val="26"/>
        </w:rPr>
        <w:lastRenderedPageBreak/>
        <w:t xml:space="preserve">Предметные результаты освоения </w:t>
      </w:r>
      <w:proofErr w:type="spellStart"/>
      <w:r w:rsidRPr="009C6725">
        <w:rPr>
          <w:rFonts w:ascii="Times New Roman" w:hAnsi="Times New Roman"/>
          <w:b/>
          <w:color w:val="000000"/>
          <w:sz w:val="26"/>
          <w:szCs w:val="26"/>
        </w:rPr>
        <w:t>бисеропле</w:t>
      </w:r>
      <w:r>
        <w:rPr>
          <w:rFonts w:ascii="Times New Roman" w:hAnsi="Times New Roman"/>
          <w:b/>
          <w:color w:val="000000"/>
          <w:sz w:val="26"/>
          <w:szCs w:val="26"/>
        </w:rPr>
        <w:t>тения</w:t>
      </w:r>
      <w:proofErr w:type="spellEnd"/>
      <w:r>
        <w:rPr>
          <w:rFonts w:ascii="Times New Roman" w:hAnsi="Times New Roman"/>
          <w:b/>
          <w:color w:val="000000"/>
          <w:sz w:val="26"/>
          <w:szCs w:val="26"/>
        </w:rPr>
        <w:t xml:space="preserve"> в  дополнительном образова</w:t>
      </w:r>
      <w:r w:rsidRPr="009C6725">
        <w:rPr>
          <w:rFonts w:ascii="Times New Roman" w:hAnsi="Times New Roman"/>
          <w:b/>
          <w:color w:val="000000"/>
          <w:sz w:val="26"/>
          <w:szCs w:val="26"/>
        </w:rPr>
        <w:t xml:space="preserve">нии 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color w:val="000000"/>
          <w:sz w:val="26"/>
          <w:szCs w:val="26"/>
        </w:rPr>
      </w:pPr>
      <w:r w:rsidRPr="009C6725">
        <w:rPr>
          <w:rFonts w:ascii="Times New Roman" w:hAnsi="Times New Roman"/>
          <w:b/>
          <w:color w:val="000000"/>
          <w:sz w:val="26"/>
          <w:szCs w:val="26"/>
        </w:rPr>
        <w:t>в ценностно-ориентационной сфере</w:t>
      </w:r>
      <w:r w:rsidRPr="009C6725">
        <w:rPr>
          <w:rFonts w:ascii="Times New Roman" w:hAnsi="Times New Roman"/>
          <w:color w:val="000000"/>
          <w:sz w:val="26"/>
          <w:szCs w:val="26"/>
        </w:rPr>
        <w:t>: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- </w:t>
      </w:r>
      <w:r w:rsidRPr="009C6725">
        <w:rPr>
          <w:rFonts w:ascii="Times New Roman" w:hAnsi="Times New Roman"/>
          <w:color w:val="000000"/>
          <w:sz w:val="26"/>
          <w:szCs w:val="26"/>
        </w:rPr>
        <w:t>эмоционально-ценностное отношение к творчеству и жизни, осознание и принятие системы общечеловеческих ценностей;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- </w:t>
      </w:r>
      <w:r w:rsidRPr="009C6725">
        <w:rPr>
          <w:rFonts w:ascii="Times New Roman" w:hAnsi="Times New Roman"/>
          <w:color w:val="000000"/>
          <w:sz w:val="26"/>
          <w:szCs w:val="26"/>
        </w:rPr>
        <w:t>восприятие мира, человека, окружающих явлений с эстетических позиций;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- </w:t>
      </w:r>
      <w:r w:rsidRPr="009C6725">
        <w:rPr>
          <w:rFonts w:ascii="Times New Roman" w:hAnsi="Times New Roman"/>
          <w:color w:val="000000"/>
          <w:sz w:val="26"/>
          <w:szCs w:val="26"/>
        </w:rPr>
        <w:t>активное отношение к традициям культуры как смысловой, эстетической и личностно значимой ценности;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9C6725">
        <w:rPr>
          <w:rFonts w:ascii="Times New Roman" w:hAnsi="Times New Roman"/>
          <w:b/>
          <w:color w:val="000000"/>
          <w:sz w:val="26"/>
          <w:szCs w:val="26"/>
        </w:rPr>
        <w:t>в познавательной сфере: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- </w:t>
      </w:r>
      <w:r w:rsidRPr="009C6725">
        <w:rPr>
          <w:rFonts w:ascii="Times New Roman" w:hAnsi="Times New Roman"/>
          <w:color w:val="000000"/>
          <w:sz w:val="26"/>
          <w:szCs w:val="26"/>
        </w:rPr>
        <w:t>художественное познание мира, понимание роли и места искусства в жизни человека и общества;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- </w:t>
      </w:r>
      <w:r w:rsidRPr="009C6725">
        <w:rPr>
          <w:rFonts w:ascii="Times New Roman" w:hAnsi="Times New Roman"/>
          <w:color w:val="000000"/>
          <w:sz w:val="26"/>
          <w:szCs w:val="26"/>
        </w:rPr>
        <w:t>понимание  основ плетения бисером, умение использовать специфику образного языка и средств художественной выразительности, особенности различных прикладных  материалов и техник во время практической творческой работы, т. е. в процессе создания изделий из бисера;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- </w:t>
      </w:r>
      <w:r w:rsidRPr="009C6725">
        <w:rPr>
          <w:rFonts w:ascii="Times New Roman" w:hAnsi="Times New Roman"/>
          <w:color w:val="000000"/>
          <w:sz w:val="26"/>
          <w:szCs w:val="26"/>
        </w:rPr>
        <w:t xml:space="preserve">восприятие материалов, содержащихся в журналах и альбомах по </w:t>
      </w:r>
      <w:proofErr w:type="spellStart"/>
      <w:r w:rsidRPr="009C6725">
        <w:rPr>
          <w:rFonts w:ascii="Times New Roman" w:hAnsi="Times New Roman"/>
          <w:color w:val="000000"/>
          <w:sz w:val="26"/>
          <w:szCs w:val="26"/>
        </w:rPr>
        <w:t>бисероплетению</w:t>
      </w:r>
      <w:proofErr w:type="spellEnd"/>
      <w:r w:rsidRPr="009C6725">
        <w:rPr>
          <w:rFonts w:ascii="Times New Roman" w:hAnsi="Times New Roman"/>
          <w:color w:val="000000"/>
          <w:sz w:val="26"/>
          <w:szCs w:val="26"/>
        </w:rPr>
        <w:t>, умение составлять  рабочие рисунки, читать схемы;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9C6725">
        <w:rPr>
          <w:rFonts w:ascii="Times New Roman" w:hAnsi="Times New Roman"/>
          <w:b/>
          <w:color w:val="000000"/>
          <w:sz w:val="26"/>
          <w:szCs w:val="26"/>
        </w:rPr>
        <w:t>в коммуникационной сфере: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- </w:t>
      </w:r>
      <w:r w:rsidRPr="009C6725">
        <w:rPr>
          <w:rFonts w:ascii="Times New Roman" w:hAnsi="Times New Roman"/>
          <w:color w:val="000000"/>
          <w:sz w:val="26"/>
          <w:szCs w:val="26"/>
        </w:rPr>
        <w:t>умение ориентироваться и самостоятельно находить необходимую информацию по прикладному творчеству в словарях, справочниках, книгах по творчеству, в электронных информационных ресурсах;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- </w:t>
      </w:r>
      <w:r w:rsidRPr="009C6725">
        <w:rPr>
          <w:rFonts w:ascii="Times New Roman" w:hAnsi="Times New Roman"/>
          <w:color w:val="000000"/>
          <w:sz w:val="26"/>
          <w:szCs w:val="26"/>
        </w:rPr>
        <w:t>диалогический подход к освоению произведений искусства;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- </w:t>
      </w:r>
      <w:r w:rsidRPr="009C6725">
        <w:rPr>
          <w:rFonts w:ascii="Times New Roman" w:hAnsi="Times New Roman"/>
          <w:color w:val="000000"/>
          <w:sz w:val="26"/>
          <w:szCs w:val="26"/>
        </w:rPr>
        <w:t>понимание  разницы  между  элитарным  и  массовым  искусством,  оценка  с  эстетических  позиций  достоинств  и  недостатков произведений искусства;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- </w:t>
      </w:r>
      <w:r w:rsidRPr="009C6725">
        <w:rPr>
          <w:rFonts w:ascii="Times New Roman" w:hAnsi="Times New Roman"/>
          <w:color w:val="000000"/>
          <w:sz w:val="26"/>
          <w:szCs w:val="26"/>
        </w:rPr>
        <w:t xml:space="preserve">обмен опытом среди учащихся кружков </w:t>
      </w:r>
      <w:proofErr w:type="spellStart"/>
      <w:r w:rsidRPr="009C6725">
        <w:rPr>
          <w:rFonts w:ascii="Times New Roman" w:hAnsi="Times New Roman"/>
          <w:color w:val="000000"/>
          <w:sz w:val="26"/>
          <w:szCs w:val="26"/>
        </w:rPr>
        <w:t>бисероплетения</w:t>
      </w:r>
      <w:proofErr w:type="spellEnd"/>
      <w:r w:rsidRPr="009C6725">
        <w:rPr>
          <w:rFonts w:ascii="Times New Roman" w:hAnsi="Times New Roman"/>
          <w:color w:val="000000"/>
          <w:sz w:val="26"/>
          <w:szCs w:val="26"/>
        </w:rPr>
        <w:t xml:space="preserve"> школ города и района в рамках выставок, конкурсов, фестивалях.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9C6725">
        <w:rPr>
          <w:rFonts w:ascii="Times New Roman" w:hAnsi="Times New Roman"/>
          <w:b/>
          <w:color w:val="000000"/>
          <w:sz w:val="26"/>
          <w:szCs w:val="26"/>
        </w:rPr>
        <w:t>В трудовой сфере: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- </w:t>
      </w:r>
      <w:r w:rsidRPr="009C6725">
        <w:rPr>
          <w:rFonts w:ascii="Times New Roman" w:hAnsi="Times New Roman"/>
          <w:color w:val="000000"/>
          <w:sz w:val="26"/>
          <w:szCs w:val="26"/>
        </w:rPr>
        <w:t>применять различные художественные материалы, техники и средства выразительности в собственной  творческой деятельности (дизайна, декоративно-прикладного искусства и т.д.)</w:t>
      </w:r>
    </w:p>
    <w:p w:rsidR="00D145F6" w:rsidRDefault="00D145F6" w:rsidP="009C6725">
      <w:pPr>
        <w:pStyle w:val="a3"/>
        <w:ind w:firstLine="284"/>
        <w:jc w:val="both"/>
        <w:rPr>
          <w:rFonts w:ascii="Times New Roman" w:hAnsi="Times New Roman"/>
          <w:b/>
          <w:sz w:val="26"/>
          <w:szCs w:val="26"/>
        </w:rPr>
      </w:pPr>
      <w:r w:rsidRPr="009C6725">
        <w:rPr>
          <w:rFonts w:ascii="Times New Roman" w:hAnsi="Times New Roman"/>
          <w:b/>
          <w:sz w:val="26"/>
          <w:szCs w:val="26"/>
        </w:rPr>
        <w:t>Предметными результатами изучения курса «</w:t>
      </w:r>
      <w:proofErr w:type="spellStart"/>
      <w:r w:rsidRPr="009C6725">
        <w:rPr>
          <w:rFonts w:ascii="Times New Roman" w:hAnsi="Times New Roman"/>
          <w:b/>
          <w:sz w:val="26"/>
          <w:szCs w:val="26"/>
        </w:rPr>
        <w:t>Бисероплетения</w:t>
      </w:r>
      <w:proofErr w:type="spellEnd"/>
      <w:r w:rsidRPr="009C6725">
        <w:rPr>
          <w:rFonts w:ascii="Times New Roman" w:hAnsi="Times New Roman"/>
          <w:b/>
          <w:sz w:val="26"/>
          <w:szCs w:val="26"/>
        </w:rPr>
        <w:t xml:space="preserve">» в 8 </w:t>
      </w:r>
      <w:r>
        <w:rPr>
          <w:rFonts w:ascii="Times New Roman" w:hAnsi="Times New Roman"/>
          <w:b/>
          <w:sz w:val="26"/>
          <w:szCs w:val="26"/>
        </w:rPr>
        <w:t>–</w:t>
      </w:r>
      <w:r w:rsidRPr="009C6725">
        <w:rPr>
          <w:rFonts w:ascii="Times New Roman" w:hAnsi="Times New Roman"/>
          <w:b/>
          <w:sz w:val="26"/>
          <w:szCs w:val="26"/>
        </w:rPr>
        <w:t xml:space="preserve"> 9 классах является формирование следующих умений: 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b/>
          <w:sz w:val="26"/>
          <w:szCs w:val="26"/>
        </w:rPr>
      </w:pPr>
      <w:r w:rsidRPr="009C6725">
        <w:rPr>
          <w:rFonts w:ascii="Times New Roman" w:hAnsi="Times New Roman"/>
          <w:i/>
          <w:iCs/>
          <w:sz w:val="26"/>
          <w:szCs w:val="26"/>
        </w:rPr>
        <w:t>иметь представление об</w:t>
      </w:r>
      <w:r w:rsidRPr="009C6725">
        <w:rPr>
          <w:rFonts w:ascii="Times New Roman" w:hAnsi="Times New Roman"/>
          <w:sz w:val="26"/>
          <w:szCs w:val="26"/>
        </w:rPr>
        <w:t xml:space="preserve"> </w:t>
      </w:r>
      <w:r w:rsidRPr="009C6725">
        <w:rPr>
          <w:rFonts w:ascii="Times New Roman" w:hAnsi="Times New Roman"/>
          <w:i/>
          <w:iCs/>
          <w:sz w:val="26"/>
          <w:szCs w:val="26"/>
        </w:rPr>
        <w:t>эстетических понятиях</w:t>
      </w:r>
      <w:r w:rsidRPr="009C6725">
        <w:rPr>
          <w:rFonts w:ascii="Times New Roman" w:hAnsi="Times New Roman"/>
          <w:bCs/>
          <w:i/>
          <w:iCs/>
          <w:sz w:val="26"/>
          <w:szCs w:val="26"/>
        </w:rPr>
        <w:t xml:space="preserve">: </w:t>
      </w:r>
      <w:r w:rsidRPr="009C6725">
        <w:rPr>
          <w:rFonts w:ascii="Times New Roman" w:hAnsi="Times New Roman"/>
          <w:sz w:val="26"/>
          <w:szCs w:val="26"/>
        </w:rPr>
        <w:t>соотношение реального и ирреального, утилитарного и эстетического в жизни и искусстве; средства художественной выразительности; единство формы и содержания.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i/>
          <w:iCs/>
          <w:sz w:val="26"/>
          <w:szCs w:val="26"/>
        </w:rPr>
        <w:t>По художественно-творческой изобразительной деятельности</w:t>
      </w:r>
      <w:r w:rsidRPr="009C6725">
        <w:rPr>
          <w:rFonts w:ascii="Times New Roman" w:hAnsi="Times New Roman"/>
          <w:sz w:val="26"/>
          <w:szCs w:val="26"/>
        </w:rPr>
        <w:t>: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i/>
          <w:iCs/>
          <w:sz w:val="26"/>
          <w:szCs w:val="26"/>
        </w:rPr>
        <w:t>иметь</w:t>
      </w:r>
      <w:r w:rsidRPr="009C6725">
        <w:rPr>
          <w:rFonts w:ascii="Times New Roman" w:hAnsi="Times New Roman"/>
          <w:bCs/>
          <w:i/>
          <w:iCs/>
          <w:sz w:val="26"/>
          <w:szCs w:val="26"/>
        </w:rPr>
        <w:t xml:space="preserve"> </w:t>
      </w:r>
      <w:r w:rsidRPr="009C6725">
        <w:rPr>
          <w:rFonts w:ascii="Times New Roman" w:hAnsi="Times New Roman"/>
          <w:i/>
          <w:iCs/>
          <w:sz w:val="26"/>
          <w:szCs w:val="26"/>
        </w:rPr>
        <w:t xml:space="preserve">представление </w:t>
      </w:r>
      <w:r w:rsidRPr="009C6725">
        <w:rPr>
          <w:rFonts w:ascii="Times New Roman" w:hAnsi="Times New Roman"/>
          <w:sz w:val="26"/>
          <w:szCs w:val="26"/>
        </w:rPr>
        <w:t>о взаимосвязи художественного образа и ассоциаций; о простейшем анализе художественного произведения;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  <w:u w:val="single"/>
        </w:rPr>
      </w:pPr>
      <w:r w:rsidRPr="009C6725">
        <w:rPr>
          <w:rFonts w:ascii="Times New Roman" w:hAnsi="Times New Roman"/>
          <w:bCs/>
          <w:i/>
          <w:iCs/>
          <w:sz w:val="26"/>
          <w:szCs w:val="26"/>
        </w:rPr>
        <w:t>знать</w:t>
      </w:r>
      <w:r w:rsidRPr="009C6725">
        <w:rPr>
          <w:rFonts w:ascii="Times New Roman" w:hAnsi="Times New Roman"/>
          <w:sz w:val="26"/>
          <w:szCs w:val="26"/>
        </w:rPr>
        <w:t xml:space="preserve"> различные способы организации ритма, основные вехи жизни и творчества выдающихся художников России и региона;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  <w:u w:val="single"/>
        </w:rPr>
      </w:pPr>
      <w:r w:rsidRPr="009C6725">
        <w:rPr>
          <w:rFonts w:ascii="Times New Roman" w:hAnsi="Times New Roman"/>
          <w:bCs/>
          <w:i/>
          <w:iCs/>
          <w:sz w:val="26"/>
          <w:szCs w:val="26"/>
        </w:rPr>
        <w:t>уметь</w:t>
      </w:r>
      <w:r w:rsidRPr="009C6725">
        <w:rPr>
          <w:rFonts w:ascii="Times New Roman" w:hAnsi="Times New Roman"/>
          <w:sz w:val="26"/>
          <w:szCs w:val="26"/>
        </w:rPr>
        <w:t xml:space="preserve"> использовать известные средства художественной выразительности в создании художественного образа (ритм, фактура, колорит, соотношения частей, композиция, светотень).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i/>
          <w:iCs/>
          <w:sz w:val="26"/>
          <w:szCs w:val="26"/>
        </w:rPr>
      </w:pPr>
      <w:r w:rsidRPr="009C6725">
        <w:rPr>
          <w:rFonts w:ascii="Times New Roman" w:hAnsi="Times New Roman"/>
          <w:i/>
          <w:iCs/>
          <w:sz w:val="26"/>
          <w:szCs w:val="26"/>
        </w:rPr>
        <w:t>По трудовой (технико-технологической) деятельности: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bCs/>
          <w:i/>
          <w:iCs/>
          <w:sz w:val="26"/>
          <w:szCs w:val="26"/>
        </w:rPr>
        <w:t xml:space="preserve">знать </w:t>
      </w:r>
      <w:r w:rsidRPr="009C6725">
        <w:rPr>
          <w:rFonts w:ascii="Times New Roman" w:hAnsi="Times New Roman"/>
          <w:sz w:val="26"/>
          <w:szCs w:val="26"/>
        </w:rPr>
        <w:t>о происхождении искусственных материалов (общее представление), названия некоторых искусственных материалов, встречающихся в жизни детей;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sz w:val="26"/>
          <w:szCs w:val="26"/>
        </w:rPr>
        <w:t>у</w:t>
      </w:r>
      <w:r w:rsidRPr="009C6725">
        <w:rPr>
          <w:rFonts w:ascii="Times New Roman" w:hAnsi="Times New Roman"/>
          <w:bCs/>
          <w:i/>
          <w:iCs/>
          <w:sz w:val="26"/>
          <w:szCs w:val="26"/>
        </w:rPr>
        <w:t xml:space="preserve">меть </w:t>
      </w:r>
      <w:r w:rsidRPr="009C6725">
        <w:rPr>
          <w:rFonts w:ascii="Times New Roman" w:hAnsi="Times New Roman"/>
          <w:i/>
          <w:iCs/>
          <w:sz w:val="26"/>
          <w:szCs w:val="26"/>
        </w:rPr>
        <w:t xml:space="preserve">под контролем учителя </w:t>
      </w:r>
      <w:r w:rsidRPr="009C6725">
        <w:rPr>
          <w:rFonts w:ascii="Times New Roman" w:hAnsi="Times New Roman"/>
          <w:sz w:val="26"/>
          <w:szCs w:val="26"/>
        </w:rPr>
        <w:t>выстраивать весь процесс выполнения задания (от замысла или анализа готового образца до практической его реализации или исполнения), выбирать рациональные технико-технологические решения и приёмы.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bCs/>
          <w:i/>
          <w:iCs/>
          <w:sz w:val="26"/>
          <w:szCs w:val="26"/>
        </w:rPr>
        <w:t xml:space="preserve">Уметь </w:t>
      </w:r>
      <w:r w:rsidRPr="009C6725">
        <w:rPr>
          <w:rFonts w:ascii="Times New Roman" w:hAnsi="Times New Roman"/>
          <w:i/>
          <w:iCs/>
          <w:sz w:val="26"/>
          <w:szCs w:val="26"/>
        </w:rPr>
        <w:t>под контролем учителя</w:t>
      </w:r>
      <w:r w:rsidRPr="009C6725">
        <w:rPr>
          <w:rFonts w:ascii="Times New Roman" w:hAnsi="Times New Roman"/>
          <w:bCs/>
          <w:i/>
          <w:iCs/>
          <w:sz w:val="26"/>
          <w:szCs w:val="26"/>
        </w:rPr>
        <w:t xml:space="preserve"> </w:t>
      </w:r>
      <w:r w:rsidRPr="009C6725">
        <w:rPr>
          <w:rFonts w:ascii="Times New Roman" w:hAnsi="Times New Roman"/>
          <w:sz w:val="26"/>
          <w:szCs w:val="26"/>
        </w:rPr>
        <w:t xml:space="preserve">реализовывать творческий замысел в создании художественного образа в единстве формы и содержания. 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b/>
          <w:sz w:val="26"/>
          <w:szCs w:val="26"/>
        </w:rPr>
      </w:pPr>
      <w:r w:rsidRPr="009C6725">
        <w:rPr>
          <w:rFonts w:ascii="Times New Roman" w:hAnsi="Times New Roman"/>
          <w:b/>
          <w:sz w:val="26"/>
          <w:szCs w:val="26"/>
        </w:rPr>
        <w:lastRenderedPageBreak/>
        <w:t>Контроль и оценка планируемых результатов.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i/>
          <w:spacing w:val="-3"/>
          <w:sz w:val="26"/>
          <w:szCs w:val="26"/>
        </w:rPr>
        <w:t>Для оценки эффективности занятий   можно использовать следующие показатели</w:t>
      </w:r>
      <w:r w:rsidRPr="009C6725">
        <w:rPr>
          <w:rFonts w:ascii="Times New Roman" w:hAnsi="Times New Roman"/>
          <w:spacing w:val="-3"/>
          <w:sz w:val="26"/>
          <w:szCs w:val="26"/>
        </w:rPr>
        <w:t>: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spacing w:val="-3"/>
          <w:sz w:val="26"/>
          <w:szCs w:val="26"/>
        </w:rPr>
        <w:t xml:space="preserve">- </w:t>
      </w:r>
      <w:r w:rsidRPr="009C6725">
        <w:rPr>
          <w:rFonts w:ascii="Times New Roman" w:hAnsi="Times New Roman"/>
          <w:sz w:val="26"/>
          <w:szCs w:val="26"/>
        </w:rPr>
        <w:t>Удовлетворенность учеников, посещающих предметный курс;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sz w:val="26"/>
          <w:szCs w:val="26"/>
        </w:rPr>
        <w:t xml:space="preserve">-  </w:t>
      </w:r>
      <w:proofErr w:type="spellStart"/>
      <w:r w:rsidRPr="009C6725">
        <w:rPr>
          <w:rFonts w:ascii="Times New Roman" w:hAnsi="Times New Roman"/>
          <w:sz w:val="26"/>
          <w:szCs w:val="26"/>
        </w:rPr>
        <w:t>Сформированность</w:t>
      </w:r>
      <w:proofErr w:type="spellEnd"/>
      <w:r w:rsidRPr="009C6725">
        <w:rPr>
          <w:rFonts w:ascii="Times New Roman" w:hAnsi="Times New Roman"/>
          <w:sz w:val="26"/>
          <w:szCs w:val="26"/>
        </w:rPr>
        <w:t xml:space="preserve"> деятельности (правильность выполняемых действий; соблюдение правил техники безопасности).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pacing w:val="-3"/>
          <w:sz w:val="26"/>
          <w:szCs w:val="26"/>
        </w:rPr>
      </w:pPr>
      <w:r w:rsidRPr="009C6725">
        <w:rPr>
          <w:rFonts w:ascii="Times New Roman" w:hAnsi="Times New Roman"/>
          <w:spacing w:val="-3"/>
          <w:sz w:val="26"/>
          <w:szCs w:val="26"/>
        </w:rPr>
        <w:t>– степень помощи, которую оказывает учитель учащимся при выполнении заданий: чем помощь учителя меньше, тем выше самостоятельность учеников и, следовательно, выше развивающий эффект занятий;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pacing w:val="-3"/>
          <w:sz w:val="26"/>
          <w:szCs w:val="26"/>
        </w:rPr>
      </w:pPr>
      <w:r w:rsidRPr="009C6725">
        <w:rPr>
          <w:rFonts w:ascii="Times New Roman" w:hAnsi="Times New Roman"/>
          <w:spacing w:val="-3"/>
          <w:sz w:val="26"/>
          <w:szCs w:val="26"/>
        </w:rPr>
        <w:t>– поведение учащихся на занятиях: живость, активность, заинтересованность школьников обеспечивают положительные результаты занятий;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pacing w:val="-3"/>
          <w:sz w:val="26"/>
          <w:szCs w:val="26"/>
        </w:rPr>
      </w:pPr>
      <w:r w:rsidRPr="009C6725">
        <w:rPr>
          <w:rFonts w:ascii="Times New Roman" w:hAnsi="Times New Roman"/>
          <w:spacing w:val="-3"/>
          <w:sz w:val="26"/>
          <w:szCs w:val="26"/>
        </w:rPr>
        <w:t>– результаты выполнения тестовых заданий, при выполнении которых выявляется, справляются ли ученики с этими заданиями самостоятельно;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i/>
          <w:sz w:val="26"/>
          <w:szCs w:val="26"/>
        </w:rPr>
      </w:pPr>
      <w:r w:rsidRPr="009C6725">
        <w:rPr>
          <w:rFonts w:ascii="Times New Roman" w:hAnsi="Times New Roman"/>
          <w:i/>
          <w:sz w:val="26"/>
          <w:szCs w:val="26"/>
        </w:rPr>
        <w:t>Способы выявления промежуточных и конечных результатов обучения учащихся: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9C6725">
        <w:rPr>
          <w:rFonts w:ascii="Times New Roman" w:hAnsi="Times New Roman"/>
          <w:sz w:val="26"/>
          <w:szCs w:val="26"/>
        </w:rPr>
        <w:t>тестирование;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9C6725">
        <w:rPr>
          <w:rFonts w:ascii="Times New Roman" w:hAnsi="Times New Roman"/>
          <w:sz w:val="26"/>
          <w:szCs w:val="26"/>
        </w:rPr>
        <w:t>анкетирование;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9C6725">
        <w:rPr>
          <w:rFonts w:ascii="Times New Roman" w:hAnsi="Times New Roman"/>
          <w:sz w:val="26"/>
          <w:szCs w:val="26"/>
        </w:rPr>
        <w:t>демонстрации;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sz w:val="26"/>
          <w:szCs w:val="26"/>
        </w:rPr>
        <w:t xml:space="preserve">- выставки творческих работ.      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sz w:val="26"/>
          <w:szCs w:val="26"/>
        </w:rPr>
        <w:t xml:space="preserve">     Контроль и оценка  результатов  учащихся предусматривает выявление индивидуальной динамики качества усвоения программы  ребёнком и не допускает  сравнения его с другими детьми.  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sz w:val="26"/>
          <w:szCs w:val="26"/>
        </w:rPr>
        <w:t xml:space="preserve">     Способом  организации накопительной системы оценки является  портфель достижений  </w:t>
      </w:r>
      <w:proofErr w:type="gramStart"/>
      <w:r w:rsidRPr="009C6725">
        <w:rPr>
          <w:rFonts w:ascii="Times New Roman" w:hAnsi="Times New Roman"/>
          <w:sz w:val="26"/>
          <w:szCs w:val="26"/>
        </w:rPr>
        <w:t>обучающегося</w:t>
      </w:r>
      <w:proofErr w:type="gramEnd"/>
      <w:r w:rsidRPr="009C6725">
        <w:rPr>
          <w:rFonts w:ascii="Times New Roman" w:hAnsi="Times New Roman"/>
          <w:sz w:val="26"/>
          <w:szCs w:val="26"/>
        </w:rPr>
        <w:t xml:space="preserve">. Портфель достижений – сборник работ и результатов обучающегося, который демонстрирует его усилия, прогресс и достижения. 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sz w:val="26"/>
          <w:szCs w:val="26"/>
        </w:rPr>
        <w:t xml:space="preserve"> 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sz w:val="26"/>
          <w:szCs w:val="26"/>
        </w:rPr>
        <w:t xml:space="preserve"> 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sz w:val="26"/>
          <w:szCs w:val="26"/>
          <w:u w:val="single" w:color="000000"/>
        </w:rPr>
        <w:t xml:space="preserve"> </w:t>
      </w:r>
    </w:p>
    <w:p w:rsidR="00D145F6" w:rsidRPr="009C6725" w:rsidRDefault="00D145F6" w:rsidP="009C6725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sz w:val="26"/>
          <w:szCs w:val="26"/>
        </w:rPr>
        <w:t xml:space="preserve">  </w:t>
      </w:r>
    </w:p>
    <w:p w:rsidR="00D145F6" w:rsidRPr="009C6725" w:rsidRDefault="00D145F6" w:rsidP="009C6725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sz w:val="26"/>
          <w:szCs w:val="26"/>
        </w:rPr>
        <w:t xml:space="preserve"> </w:t>
      </w:r>
    </w:p>
    <w:p w:rsidR="00D145F6" w:rsidRPr="006D2BDD" w:rsidRDefault="00D145F6" w:rsidP="00CA17F7">
      <w:pPr>
        <w:ind w:left="355" w:right="62"/>
      </w:pPr>
      <w:r>
        <w:rPr>
          <w:b/>
        </w:rPr>
        <w:t xml:space="preserve"> </w:t>
      </w:r>
    </w:p>
    <w:p w:rsidR="00D145F6" w:rsidRPr="006D2BDD" w:rsidRDefault="00D145F6" w:rsidP="00CA17F7">
      <w:pPr>
        <w:spacing w:after="95"/>
        <w:ind w:left="355" w:right="62"/>
      </w:pPr>
      <w:r w:rsidRPr="006D2BDD">
        <w:rPr>
          <w:b/>
        </w:rPr>
        <w:t xml:space="preserve"> </w:t>
      </w:r>
      <w:r>
        <w:t xml:space="preserve"> </w:t>
      </w:r>
    </w:p>
    <w:p w:rsidR="00D145F6" w:rsidRPr="006D2BDD" w:rsidRDefault="00D145F6" w:rsidP="00CA17F7">
      <w:pPr>
        <w:spacing w:after="0"/>
        <w:ind w:left="355" w:right="62"/>
      </w:pPr>
      <w:r>
        <w:rPr>
          <w:b/>
          <w:i/>
        </w:rPr>
        <w:t xml:space="preserve"> </w:t>
      </w:r>
    </w:p>
    <w:p w:rsidR="00D145F6" w:rsidRPr="006D2BDD" w:rsidRDefault="00D145F6" w:rsidP="00CA17F7">
      <w:pPr>
        <w:spacing w:after="0" w:line="259" w:lineRule="auto"/>
        <w:ind w:left="360"/>
      </w:pPr>
      <w:r w:rsidRPr="006D2BDD">
        <w:t xml:space="preserve"> </w:t>
      </w:r>
    </w:p>
    <w:p w:rsidR="00D145F6" w:rsidRDefault="00D145F6" w:rsidP="00CA17F7">
      <w:pPr>
        <w:ind w:left="355" w:right="62"/>
      </w:pPr>
      <w:r w:rsidRPr="006D2BDD">
        <w:t xml:space="preserve"> </w:t>
      </w:r>
      <w:r>
        <w:t xml:space="preserve"> </w:t>
      </w:r>
    </w:p>
    <w:p w:rsidR="00D145F6" w:rsidRPr="00D33363" w:rsidRDefault="00D145F6" w:rsidP="001E2AB4">
      <w:pPr>
        <w:spacing w:after="5" w:line="271" w:lineRule="auto"/>
        <w:ind w:left="355"/>
      </w:pPr>
      <w:r>
        <w:rPr>
          <w:b/>
        </w:rPr>
        <w:t xml:space="preserve"> </w:t>
      </w:r>
    </w:p>
    <w:p w:rsidR="00D145F6" w:rsidRPr="00D33363" w:rsidRDefault="00D145F6" w:rsidP="001E2AB4">
      <w:pPr>
        <w:spacing w:after="0"/>
        <w:ind w:left="355" w:right="62"/>
      </w:pPr>
      <w:r>
        <w:t xml:space="preserve"> </w:t>
      </w:r>
    </w:p>
    <w:p w:rsidR="00D145F6" w:rsidRPr="00D33363" w:rsidRDefault="00D145F6" w:rsidP="001E2AB4">
      <w:pPr>
        <w:spacing w:after="30" w:line="259" w:lineRule="auto"/>
        <w:ind w:left="360"/>
      </w:pPr>
      <w:r w:rsidRPr="00D33363">
        <w:rPr>
          <w:b/>
        </w:rPr>
        <w:t xml:space="preserve"> </w:t>
      </w:r>
    </w:p>
    <w:p w:rsidR="00D145F6" w:rsidRPr="00D33363" w:rsidRDefault="00D145F6" w:rsidP="001E2AB4">
      <w:pPr>
        <w:spacing w:after="0"/>
        <w:ind w:left="355" w:right="62"/>
      </w:pPr>
      <w:r>
        <w:rPr>
          <w:b/>
        </w:rPr>
        <w:t xml:space="preserve"> </w:t>
      </w:r>
    </w:p>
    <w:p w:rsidR="00D145F6" w:rsidRDefault="00D145F6" w:rsidP="001E2AB4">
      <w:pPr>
        <w:ind w:left="355" w:right="62"/>
      </w:pPr>
      <w:r w:rsidRPr="00D33363">
        <w:rPr>
          <w:b/>
        </w:rPr>
        <w:t xml:space="preserve"> </w:t>
      </w:r>
      <w:r>
        <w:t xml:space="preserve"> </w:t>
      </w:r>
    </w:p>
    <w:p w:rsidR="00D145F6" w:rsidRDefault="00D145F6" w:rsidP="001E2AB4">
      <w:pPr>
        <w:spacing w:after="31" w:line="259" w:lineRule="auto"/>
        <w:ind w:left="360"/>
      </w:pPr>
      <w:r>
        <w:rPr>
          <w:b/>
        </w:rPr>
        <w:t xml:space="preserve"> </w:t>
      </w:r>
    </w:p>
    <w:p w:rsidR="00D145F6" w:rsidRDefault="00D145F6" w:rsidP="001E2AB4">
      <w:pPr>
        <w:spacing w:after="0"/>
        <w:ind w:left="355" w:right="62"/>
      </w:pPr>
      <w:r>
        <w:t xml:space="preserve"> </w:t>
      </w:r>
    </w:p>
    <w:p w:rsidR="00D145F6" w:rsidRDefault="00D145F6" w:rsidP="001E2AB4">
      <w:pPr>
        <w:spacing w:after="0" w:line="259" w:lineRule="auto"/>
        <w:ind w:left="360"/>
      </w:pPr>
      <w:r>
        <w:rPr>
          <w:b/>
        </w:rPr>
        <w:t xml:space="preserve"> </w:t>
      </w:r>
    </w:p>
    <w:p w:rsidR="00D145F6" w:rsidRDefault="00D145F6" w:rsidP="001E2AB4">
      <w:pPr>
        <w:jc w:val="center"/>
      </w:pPr>
      <w:r>
        <w:t xml:space="preserve"> </w:t>
      </w:r>
    </w:p>
    <w:p w:rsidR="00D145F6" w:rsidRDefault="00D145F6" w:rsidP="0016440E">
      <w:pPr>
        <w:jc w:val="center"/>
        <w:rPr>
          <w:rFonts w:ascii="Times New Roman" w:hAnsi="Times New Roman"/>
          <w:b/>
          <w:sz w:val="26"/>
          <w:szCs w:val="26"/>
        </w:rPr>
      </w:pPr>
    </w:p>
    <w:p w:rsidR="00D145F6" w:rsidRDefault="00D145F6" w:rsidP="0016440E">
      <w:pPr>
        <w:jc w:val="center"/>
        <w:rPr>
          <w:rFonts w:ascii="Times New Roman" w:hAnsi="Times New Roman"/>
          <w:b/>
          <w:sz w:val="26"/>
          <w:szCs w:val="26"/>
        </w:rPr>
      </w:pPr>
    </w:p>
    <w:p w:rsidR="00D145F6" w:rsidRDefault="00D145F6" w:rsidP="0016440E">
      <w:pPr>
        <w:jc w:val="center"/>
        <w:rPr>
          <w:rFonts w:ascii="Times New Roman" w:hAnsi="Times New Roman"/>
          <w:b/>
          <w:sz w:val="26"/>
          <w:szCs w:val="26"/>
        </w:rPr>
      </w:pPr>
    </w:p>
    <w:p w:rsidR="00D145F6" w:rsidRPr="001E2BFE" w:rsidRDefault="00D145F6" w:rsidP="001E2BFE">
      <w:pPr>
        <w:jc w:val="center"/>
        <w:rPr>
          <w:rFonts w:ascii="Times New Roman" w:hAnsi="Times New Roman"/>
          <w:b/>
          <w:sz w:val="26"/>
          <w:szCs w:val="26"/>
        </w:rPr>
      </w:pPr>
      <w:r w:rsidRPr="00155874">
        <w:rPr>
          <w:rFonts w:ascii="Times New Roman" w:hAnsi="Times New Roman"/>
          <w:b/>
          <w:sz w:val="26"/>
          <w:szCs w:val="26"/>
        </w:rPr>
        <w:lastRenderedPageBreak/>
        <w:t xml:space="preserve">  Содержание  программы 8 класс.</w:t>
      </w:r>
    </w:p>
    <w:p w:rsidR="00D145F6" w:rsidRPr="009C6725" w:rsidRDefault="00D145F6" w:rsidP="009C6725">
      <w:pPr>
        <w:pStyle w:val="a3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9C6725">
        <w:rPr>
          <w:rFonts w:ascii="Times New Roman" w:hAnsi="Times New Roman"/>
          <w:b/>
          <w:bCs/>
          <w:sz w:val="26"/>
          <w:szCs w:val="26"/>
        </w:rPr>
        <w:t xml:space="preserve">1. </w:t>
      </w:r>
      <w:proofErr w:type="gramStart"/>
      <w:r w:rsidRPr="009C6725">
        <w:rPr>
          <w:rFonts w:ascii="Times New Roman" w:hAnsi="Times New Roman"/>
          <w:b/>
          <w:bCs/>
          <w:sz w:val="26"/>
          <w:szCs w:val="26"/>
        </w:rPr>
        <w:t>Вводное</w:t>
      </w:r>
      <w:proofErr w:type="gramEnd"/>
      <w:r w:rsidRPr="009C6725">
        <w:rPr>
          <w:rFonts w:ascii="Times New Roman" w:hAnsi="Times New Roman"/>
          <w:b/>
          <w:bCs/>
          <w:sz w:val="26"/>
          <w:szCs w:val="26"/>
        </w:rPr>
        <w:t xml:space="preserve"> занятии.  </w:t>
      </w:r>
      <w:r w:rsidRPr="009C6725">
        <w:rPr>
          <w:rStyle w:val="apple-converted-space"/>
          <w:rFonts w:ascii="Times New Roman" w:hAnsi="Times New Roman"/>
          <w:b/>
          <w:bCs/>
          <w:sz w:val="26"/>
          <w:szCs w:val="26"/>
        </w:rPr>
        <w:t xml:space="preserve"> </w:t>
      </w:r>
      <w:r w:rsidRPr="009C6725">
        <w:rPr>
          <w:rFonts w:ascii="Times New Roman" w:hAnsi="Times New Roman"/>
          <w:b/>
          <w:sz w:val="26"/>
          <w:szCs w:val="26"/>
        </w:rPr>
        <w:t xml:space="preserve"> </w:t>
      </w:r>
    </w:p>
    <w:p w:rsidR="00D145F6" w:rsidRPr="009C6725" w:rsidRDefault="00D145F6" w:rsidP="009C6725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i/>
          <w:iCs/>
          <w:sz w:val="26"/>
          <w:szCs w:val="26"/>
        </w:rPr>
        <w:t>Теоретические сведения.</w:t>
      </w:r>
      <w:r w:rsidRPr="009C6725">
        <w:rPr>
          <w:rStyle w:val="apple-converted-space"/>
          <w:rFonts w:ascii="Times New Roman" w:hAnsi="Times New Roman"/>
          <w:sz w:val="26"/>
          <w:szCs w:val="26"/>
        </w:rPr>
        <w:t xml:space="preserve"> </w:t>
      </w:r>
      <w:r w:rsidRPr="009C6725">
        <w:rPr>
          <w:rFonts w:ascii="Times New Roman" w:hAnsi="Times New Roman"/>
          <w:bCs/>
          <w:sz w:val="26"/>
          <w:szCs w:val="26"/>
        </w:rPr>
        <w:t xml:space="preserve">Ознакомление с искусством </w:t>
      </w:r>
      <w:proofErr w:type="spellStart"/>
      <w:r w:rsidRPr="009C6725">
        <w:rPr>
          <w:rFonts w:ascii="Times New Roman" w:hAnsi="Times New Roman"/>
          <w:bCs/>
          <w:sz w:val="26"/>
          <w:szCs w:val="26"/>
        </w:rPr>
        <w:t>бисероплетения</w:t>
      </w:r>
      <w:proofErr w:type="spellEnd"/>
      <w:r w:rsidRPr="009C6725">
        <w:rPr>
          <w:rFonts w:ascii="Times New Roman" w:hAnsi="Times New Roman"/>
          <w:bCs/>
          <w:sz w:val="26"/>
          <w:szCs w:val="26"/>
        </w:rPr>
        <w:t>.</w:t>
      </w:r>
      <w:r w:rsidRPr="009C6725">
        <w:rPr>
          <w:rStyle w:val="apple-converted-space"/>
          <w:rFonts w:ascii="Times New Roman" w:hAnsi="Times New Roman"/>
          <w:b/>
          <w:bCs/>
          <w:sz w:val="26"/>
          <w:szCs w:val="26"/>
        </w:rPr>
        <w:t xml:space="preserve"> </w:t>
      </w:r>
      <w:r w:rsidRPr="009C6725">
        <w:rPr>
          <w:rFonts w:ascii="Times New Roman" w:hAnsi="Times New Roman"/>
          <w:sz w:val="26"/>
          <w:szCs w:val="26"/>
        </w:rPr>
        <w:t xml:space="preserve"> Цель и задачи объединения. Режим работы. План занятий. Демонстрация изделий. Инструменты и материалы, необходимые для работы. Организация рабочего места. Правильное положение рук и туловища во время работы. Правила техники безопасности.</w:t>
      </w:r>
    </w:p>
    <w:p w:rsidR="00D145F6" w:rsidRPr="009C6725" w:rsidRDefault="00D145F6" w:rsidP="009C6725">
      <w:pPr>
        <w:pStyle w:val="a3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9C6725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9C6725">
        <w:rPr>
          <w:rFonts w:ascii="Times New Roman" w:hAnsi="Times New Roman"/>
          <w:b/>
          <w:sz w:val="26"/>
          <w:szCs w:val="26"/>
        </w:rPr>
        <w:t xml:space="preserve">2.  Основные способы </w:t>
      </w:r>
      <w:proofErr w:type="spellStart"/>
      <w:r w:rsidRPr="009C6725">
        <w:rPr>
          <w:rFonts w:ascii="Times New Roman" w:hAnsi="Times New Roman"/>
          <w:b/>
          <w:sz w:val="26"/>
          <w:szCs w:val="26"/>
        </w:rPr>
        <w:t>бисероплетения</w:t>
      </w:r>
      <w:proofErr w:type="spellEnd"/>
      <w:r w:rsidRPr="009C6725">
        <w:rPr>
          <w:rFonts w:ascii="Times New Roman" w:hAnsi="Times New Roman"/>
          <w:b/>
          <w:sz w:val="26"/>
          <w:szCs w:val="26"/>
        </w:rPr>
        <w:t>.</w:t>
      </w:r>
    </w:p>
    <w:p w:rsidR="00D145F6" w:rsidRPr="009C6725" w:rsidRDefault="00D145F6" w:rsidP="009C6725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i/>
          <w:sz w:val="26"/>
          <w:szCs w:val="26"/>
        </w:rPr>
        <w:t>Теоретические сведения</w:t>
      </w:r>
      <w:r w:rsidRPr="009C6725">
        <w:rPr>
          <w:rFonts w:ascii="Times New Roman" w:hAnsi="Times New Roman"/>
          <w:sz w:val="26"/>
          <w:szCs w:val="26"/>
        </w:rPr>
        <w:t xml:space="preserve">. Основные приемы </w:t>
      </w:r>
      <w:proofErr w:type="spellStart"/>
      <w:r w:rsidRPr="009C6725">
        <w:rPr>
          <w:rFonts w:ascii="Times New Roman" w:hAnsi="Times New Roman"/>
          <w:sz w:val="26"/>
          <w:szCs w:val="26"/>
        </w:rPr>
        <w:t>бисероплетения</w:t>
      </w:r>
      <w:proofErr w:type="spellEnd"/>
      <w:r w:rsidRPr="009C6725">
        <w:rPr>
          <w:rFonts w:ascii="Times New Roman" w:hAnsi="Times New Roman"/>
          <w:sz w:val="26"/>
          <w:szCs w:val="26"/>
        </w:rPr>
        <w:t>: Способы параллельного и спаренного плетения. Способ плетения «коралл» и способ плетения «скрутка». Способ плетения «низание дугами» и способ плетения « низание петлями по кругу». Игольчатое плетение и плетение крестом.</w:t>
      </w:r>
    </w:p>
    <w:p w:rsidR="00D145F6" w:rsidRPr="009C6725" w:rsidRDefault="00D145F6" w:rsidP="009C6725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i/>
          <w:sz w:val="26"/>
          <w:szCs w:val="26"/>
        </w:rPr>
        <w:t>Практическая работа</w:t>
      </w:r>
      <w:r w:rsidRPr="009C6725">
        <w:rPr>
          <w:rFonts w:ascii="Times New Roman" w:hAnsi="Times New Roman"/>
          <w:sz w:val="26"/>
          <w:szCs w:val="26"/>
        </w:rPr>
        <w:t>. Выполнение образцов.</w:t>
      </w:r>
    </w:p>
    <w:p w:rsidR="00D145F6" w:rsidRPr="009C6725" w:rsidRDefault="00D145F6" w:rsidP="009C6725">
      <w:pPr>
        <w:pStyle w:val="a3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9C6725">
        <w:rPr>
          <w:rFonts w:ascii="Times New Roman" w:hAnsi="Times New Roman"/>
          <w:b/>
          <w:sz w:val="26"/>
          <w:szCs w:val="26"/>
        </w:rPr>
        <w:t xml:space="preserve"> 3.  Плоские фигурки животных.</w:t>
      </w:r>
    </w:p>
    <w:p w:rsidR="00D145F6" w:rsidRPr="009C6725" w:rsidRDefault="00D145F6" w:rsidP="009C6725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sz w:val="26"/>
          <w:szCs w:val="26"/>
        </w:rPr>
        <w:t xml:space="preserve">  </w:t>
      </w:r>
      <w:r w:rsidRPr="009C6725">
        <w:rPr>
          <w:rFonts w:ascii="Times New Roman" w:hAnsi="Times New Roman"/>
          <w:i/>
          <w:sz w:val="26"/>
          <w:szCs w:val="26"/>
        </w:rPr>
        <w:t>Теоретические сведения</w:t>
      </w:r>
      <w:r w:rsidRPr="009C6725">
        <w:rPr>
          <w:rFonts w:ascii="Times New Roman" w:hAnsi="Times New Roman"/>
          <w:sz w:val="26"/>
          <w:szCs w:val="26"/>
        </w:rPr>
        <w:t xml:space="preserve">. Основные приемы </w:t>
      </w:r>
      <w:proofErr w:type="spellStart"/>
      <w:r w:rsidRPr="009C6725">
        <w:rPr>
          <w:rFonts w:ascii="Times New Roman" w:hAnsi="Times New Roman"/>
          <w:sz w:val="26"/>
          <w:szCs w:val="26"/>
        </w:rPr>
        <w:t>бисероплетения</w:t>
      </w:r>
      <w:proofErr w:type="spellEnd"/>
      <w:r w:rsidRPr="009C6725">
        <w:rPr>
          <w:rFonts w:ascii="Times New Roman" w:hAnsi="Times New Roman"/>
          <w:sz w:val="26"/>
          <w:szCs w:val="26"/>
        </w:rPr>
        <w:t xml:space="preserve">, используемые для изготовления фигурок на плоской основе: параллельное, петельное и игольчатое плетение. Анализ моделей. Зарисовка схем. </w:t>
      </w:r>
    </w:p>
    <w:p w:rsidR="00D145F6" w:rsidRPr="009C6725" w:rsidRDefault="00D145F6" w:rsidP="009C6725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i/>
          <w:sz w:val="26"/>
          <w:szCs w:val="26"/>
        </w:rPr>
        <w:t>Практическая работа</w:t>
      </w:r>
      <w:r w:rsidRPr="009C6725">
        <w:rPr>
          <w:rFonts w:ascii="Times New Roman" w:hAnsi="Times New Roman"/>
          <w:sz w:val="26"/>
          <w:szCs w:val="26"/>
        </w:rPr>
        <w:t xml:space="preserve">. Выполнение отдельных элементов на основе изученных приёмов. Сборка  композиций из плоских фигурок. Подготовка основы для композиций. Прикрепление элементов композиций к основе. Оформление. </w:t>
      </w:r>
    </w:p>
    <w:p w:rsidR="00D145F6" w:rsidRPr="009C6725" w:rsidRDefault="00D145F6" w:rsidP="009C6725">
      <w:pPr>
        <w:pStyle w:val="a3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9C6725">
        <w:rPr>
          <w:rFonts w:ascii="Times New Roman" w:hAnsi="Times New Roman"/>
          <w:b/>
          <w:sz w:val="26"/>
          <w:szCs w:val="26"/>
        </w:rPr>
        <w:t>4. Объёмные фигурки животных.</w:t>
      </w:r>
    </w:p>
    <w:p w:rsidR="00D145F6" w:rsidRPr="009C6725" w:rsidRDefault="00D145F6" w:rsidP="009C6725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i/>
          <w:sz w:val="26"/>
          <w:szCs w:val="26"/>
        </w:rPr>
        <w:t>Теоретические сведения</w:t>
      </w:r>
      <w:r w:rsidRPr="009C6725">
        <w:rPr>
          <w:rFonts w:ascii="Times New Roman" w:hAnsi="Times New Roman"/>
          <w:sz w:val="26"/>
          <w:szCs w:val="26"/>
        </w:rPr>
        <w:t xml:space="preserve">. Основные приемы </w:t>
      </w:r>
      <w:proofErr w:type="spellStart"/>
      <w:r w:rsidRPr="009C6725">
        <w:rPr>
          <w:rFonts w:ascii="Times New Roman" w:hAnsi="Times New Roman"/>
          <w:sz w:val="26"/>
          <w:szCs w:val="26"/>
        </w:rPr>
        <w:t>бисероплетения</w:t>
      </w:r>
      <w:proofErr w:type="spellEnd"/>
      <w:r w:rsidRPr="009C6725">
        <w:rPr>
          <w:rFonts w:ascii="Times New Roman" w:hAnsi="Times New Roman"/>
          <w:sz w:val="26"/>
          <w:szCs w:val="26"/>
        </w:rPr>
        <w:t xml:space="preserve">, используемые для изготовления объемных фигурок: параллельное, петельное и игольчатое плетение. Анализ моделей. Зарисовка схем. </w:t>
      </w:r>
    </w:p>
    <w:p w:rsidR="00D145F6" w:rsidRPr="009C6725" w:rsidRDefault="00D145F6" w:rsidP="00C04F0B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i/>
          <w:sz w:val="26"/>
          <w:szCs w:val="26"/>
        </w:rPr>
        <w:t>Практическая работа</w:t>
      </w:r>
      <w:r w:rsidRPr="009C6725">
        <w:rPr>
          <w:rFonts w:ascii="Times New Roman" w:hAnsi="Times New Roman"/>
          <w:sz w:val="26"/>
          <w:szCs w:val="26"/>
        </w:rPr>
        <w:t xml:space="preserve">. Выполнение отдельных элементов на основе изученных приёмов. Сборка композиций из объёмных фигурок. Подготовка основы для композиций. Прикрепление элементов композиций к основе. Оформление. </w:t>
      </w:r>
    </w:p>
    <w:p w:rsidR="00D145F6" w:rsidRPr="00C04F0B" w:rsidRDefault="00D145F6" w:rsidP="009C6725">
      <w:pPr>
        <w:pStyle w:val="a3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C04F0B">
        <w:rPr>
          <w:rFonts w:ascii="Times New Roman" w:hAnsi="Times New Roman"/>
          <w:b/>
          <w:bCs/>
          <w:sz w:val="26"/>
          <w:szCs w:val="26"/>
        </w:rPr>
        <w:t xml:space="preserve">5. </w:t>
      </w:r>
      <w:r w:rsidRPr="00C04F0B">
        <w:rPr>
          <w:rFonts w:ascii="Times New Roman" w:hAnsi="Times New Roman"/>
          <w:b/>
          <w:sz w:val="26"/>
          <w:szCs w:val="26"/>
        </w:rPr>
        <w:t xml:space="preserve">Цветы из бисера. </w:t>
      </w:r>
    </w:p>
    <w:p w:rsidR="00D145F6" w:rsidRPr="009C6725" w:rsidRDefault="00D145F6" w:rsidP="009C6725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i/>
          <w:iCs/>
          <w:sz w:val="26"/>
          <w:szCs w:val="26"/>
        </w:rPr>
        <w:t>Теоретические сведения.</w:t>
      </w:r>
      <w:r w:rsidRPr="009C6725">
        <w:rPr>
          <w:rStyle w:val="apple-converted-space"/>
          <w:rFonts w:ascii="Times New Roman" w:hAnsi="Times New Roman"/>
          <w:sz w:val="26"/>
          <w:szCs w:val="26"/>
        </w:rPr>
        <w:t xml:space="preserve"> </w:t>
      </w:r>
      <w:r w:rsidRPr="009C6725">
        <w:rPr>
          <w:rFonts w:ascii="Times New Roman" w:hAnsi="Times New Roman"/>
          <w:sz w:val="26"/>
          <w:szCs w:val="26"/>
        </w:rPr>
        <w:t xml:space="preserve">Основные приёмы </w:t>
      </w:r>
      <w:proofErr w:type="spellStart"/>
      <w:r w:rsidRPr="009C6725">
        <w:rPr>
          <w:rFonts w:ascii="Times New Roman" w:hAnsi="Times New Roman"/>
          <w:sz w:val="26"/>
          <w:szCs w:val="26"/>
        </w:rPr>
        <w:t>бисероплетения</w:t>
      </w:r>
      <w:proofErr w:type="spellEnd"/>
      <w:r w:rsidRPr="009C6725">
        <w:rPr>
          <w:rFonts w:ascii="Times New Roman" w:hAnsi="Times New Roman"/>
          <w:sz w:val="26"/>
          <w:szCs w:val="26"/>
        </w:rPr>
        <w:t>, используемые для изготовления цветов: параллельное, петельное, игольчатое плетение, низание дугами. Комбинирование приёмов. Техника выполнения серединки, лепестков, чашелистиков, тычинок, листьев. Анализ моделей. Зарисовка схем.</w:t>
      </w:r>
    </w:p>
    <w:p w:rsidR="00D145F6" w:rsidRPr="009C6725" w:rsidRDefault="00D145F6" w:rsidP="009C6725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i/>
          <w:iCs/>
          <w:sz w:val="26"/>
          <w:szCs w:val="26"/>
        </w:rPr>
        <w:t>Практическая работа.</w:t>
      </w:r>
      <w:r w:rsidRPr="009C6725">
        <w:rPr>
          <w:rStyle w:val="apple-converted-space"/>
          <w:rFonts w:ascii="Times New Roman" w:hAnsi="Times New Roman"/>
          <w:i/>
          <w:iCs/>
          <w:sz w:val="26"/>
          <w:szCs w:val="26"/>
        </w:rPr>
        <w:t> </w:t>
      </w:r>
      <w:r w:rsidRPr="009C6725">
        <w:rPr>
          <w:rFonts w:ascii="Times New Roman" w:hAnsi="Times New Roman"/>
          <w:sz w:val="26"/>
          <w:szCs w:val="26"/>
        </w:rPr>
        <w:t xml:space="preserve">Выполнение отдельных элементов </w:t>
      </w:r>
      <w:r>
        <w:rPr>
          <w:rFonts w:ascii="Times New Roman" w:hAnsi="Times New Roman"/>
          <w:sz w:val="26"/>
          <w:szCs w:val="26"/>
        </w:rPr>
        <w:t xml:space="preserve">цветов (Ромашки, фиалки, незабудки, </w:t>
      </w:r>
      <w:r w:rsidRPr="009C6725">
        <w:rPr>
          <w:rFonts w:ascii="Times New Roman" w:hAnsi="Times New Roman"/>
          <w:sz w:val="26"/>
          <w:szCs w:val="26"/>
        </w:rPr>
        <w:t>ландыша, нарцисса). Сборка букета цветов. Составление композиций весенних, летних, осенних и зимних букетов. Подготовка основы декоративного панно: обтягивание картона тканью. Прикрепление элементов композиции к основе. Оформление цветами из бисера подарков и других предметов.</w:t>
      </w:r>
    </w:p>
    <w:p w:rsidR="00D145F6" w:rsidRPr="009C6725" w:rsidRDefault="00D145F6" w:rsidP="00C04F0B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  <w:r w:rsidRPr="00C04F0B">
        <w:rPr>
          <w:rFonts w:ascii="Times New Roman" w:hAnsi="Times New Roman"/>
          <w:b/>
          <w:sz w:val="26"/>
          <w:szCs w:val="26"/>
        </w:rPr>
        <w:t xml:space="preserve">6. Панно из бисера. </w:t>
      </w:r>
      <w:r w:rsidRPr="00C04F0B">
        <w:rPr>
          <w:rFonts w:ascii="Times New Roman" w:hAnsi="Times New Roman"/>
          <w:sz w:val="26"/>
          <w:szCs w:val="26"/>
        </w:rPr>
        <w:t xml:space="preserve">   </w:t>
      </w:r>
    </w:p>
    <w:p w:rsidR="00D145F6" w:rsidRPr="009C6725" w:rsidRDefault="00D145F6" w:rsidP="009C6725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i/>
          <w:sz w:val="26"/>
          <w:szCs w:val="26"/>
        </w:rPr>
        <w:t xml:space="preserve">Теоретические сведения. </w:t>
      </w:r>
      <w:r w:rsidRPr="009C6725">
        <w:rPr>
          <w:rFonts w:ascii="Times New Roman" w:hAnsi="Times New Roman"/>
          <w:sz w:val="26"/>
          <w:szCs w:val="26"/>
        </w:rPr>
        <w:t xml:space="preserve">Основные приемы </w:t>
      </w:r>
      <w:proofErr w:type="spellStart"/>
      <w:r w:rsidRPr="009C6725">
        <w:rPr>
          <w:rFonts w:ascii="Times New Roman" w:hAnsi="Times New Roman"/>
          <w:sz w:val="26"/>
          <w:szCs w:val="26"/>
        </w:rPr>
        <w:t>бисероплетения</w:t>
      </w:r>
      <w:proofErr w:type="spellEnd"/>
      <w:r w:rsidRPr="009C6725">
        <w:rPr>
          <w:rFonts w:ascii="Times New Roman" w:hAnsi="Times New Roman"/>
          <w:sz w:val="26"/>
          <w:szCs w:val="26"/>
        </w:rPr>
        <w:t xml:space="preserve">, используемые для изготовления плоских и объёмных фигурок, цветов: параллельное, петельное, игольчатое плетение, низание дугами. Анализ моделей. Зарисовка схем. </w:t>
      </w:r>
    </w:p>
    <w:p w:rsidR="00D145F6" w:rsidRPr="009C6725" w:rsidRDefault="00D145F6" w:rsidP="009C6725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i/>
          <w:sz w:val="26"/>
          <w:szCs w:val="26"/>
        </w:rPr>
        <w:t>Практическая работа</w:t>
      </w:r>
      <w:r w:rsidRPr="009C6725">
        <w:rPr>
          <w:rFonts w:ascii="Times New Roman" w:hAnsi="Times New Roman"/>
          <w:sz w:val="26"/>
          <w:szCs w:val="26"/>
        </w:rPr>
        <w:t xml:space="preserve">. Выполнение отдельных элементов на основе изученных приёмов. Сборка композиций из объёмных и плоских фигурок, и цветов. Подготовка основы декоративного панно: Обтягивание картона тканью. </w:t>
      </w:r>
    </w:p>
    <w:p w:rsidR="00D145F6" w:rsidRPr="009C6725" w:rsidRDefault="00D145F6" w:rsidP="00C04F0B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sz w:val="26"/>
          <w:szCs w:val="26"/>
        </w:rPr>
        <w:t xml:space="preserve">Составление композиции. Прикрепление элементов композиции к основе. Оформление панно. </w:t>
      </w:r>
    </w:p>
    <w:p w:rsidR="00D145F6" w:rsidRPr="00C04F0B" w:rsidRDefault="00D145F6" w:rsidP="009C6725">
      <w:pPr>
        <w:pStyle w:val="a3"/>
        <w:ind w:firstLine="567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C04F0B">
        <w:rPr>
          <w:rFonts w:ascii="Times New Roman" w:hAnsi="Times New Roman"/>
          <w:b/>
          <w:sz w:val="26"/>
          <w:szCs w:val="26"/>
        </w:rPr>
        <w:t xml:space="preserve">7. Украшения из бисера.  </w:t>
      </w:r>
    </w:p>
    <w:p w:rsidR="00D145F6" w:rsidRPr="009C6725" w:rsidRDefault="00D145F6" w:rsidP="009C6725">
      <w:pPr>
        <w:pStyle w:val="a3"/>
        <w:ind w:firstLine="567"/>
        <w:jc w:val="both"/>
        <w:rPr>
          <w:rFonts w:ascii="Times New Roman" w:hAnsi="Times New Roman"/>
          <w:color w:val="000000"/>
          <w:sz w:val="26"/>
          <w:szCs w:val="26"/>
        </w:rPr>
      </w:pPr>
      <w:r w:rsidRPr="009C6725">
        <w:rPr>
          <w:rFonts w:ascii="Times New Roman" w:hAnsi="Times New Roman"/>
          <w:i/>
          <w:iCs/>
          <w:sz w:val="26"/>
          <w:szCs w:val="26"/>
        </w:rPr>
        <w:t>Теоретические сведения.</w:t>
      </w:r>
      <w:r w:rsidRPr="009C6725">
        <w:rPr>
          <w:rStyle w:val="apple-converted-space"/>
          <w:rFonts w:ascii="Times New Roman" w:hAnsi="Times New Roman"/>
          <w:sz w:val="26"/>
          <w:szCs w:val="26"/>
        </w:rPr>
        <w:t xml:space="preserve"> </w:t>
      </w:r>
      <w:r w:rsidRPr="009C6725">
        <w:rPr>
          <w:rFonts w:ascii="Times New Roman" w:hAnsi="Times New Roman"/>
          <w:color w:val="000000"/>
          <w:sz w:val="26"/>
          <w:szCs w:val="26"/>
        </w:rPr>
        <w:t>Различные техники объёмного плетения на леске. Объёмные изделия на основе плоского плетения, параллельного плетения, кирпичного стежка. Анализ модели. Выбор материалов. Цветовое решение. Последовательность выполнения, зарисовка схем.  </w:t>
      </w:r>
    </w:p>
    <w:p w:rsidR="00D145F6" w:rsidRPr="009C6725" w:rsidRDefault="00D145F6" w:rsidP="009C6725">
      <w:pPr>
        <w:pStyle w:val="a3"/>
        <w:ind w:firstLine="567"/>
        <w:jc w:val="both"/>
        <w:rPr>
          <w:rFonts w:ascii="Times New Roman" w:hAnsi="Times New Roman"/>
          <w:color w:val="000000"/>
          <w:sz w:val="26"/>
          <w:szCs w:val="26"/>
        </w:rPr>
      </w:pPr>
      <w:r w:rsidRPr="009C6725">
        <w:rPr>
          <w:rFonts w:ascii="Times New Roman" w:hAnsi="Times New Roman"/>
          <w:i/>
          <w:iCs/>
          <w:sz w:val="26"/>
          <w:szCs w:val="26"/>
        </w:rPr>
        <w:lastRenderedPageBreak/>
        <w:t>Практическая работа.</w:t>
      </w:r>
      <w:r w:rsidRPr="009C6725">
        <w:rPr>
          <w:rStyle w:val="apple-converted-space"/>
          <w:rFonts w:ascii="Times New Roman" w:hAnsi="Times New Roman"/>
          <w:i/>
          <w:iCs/>
          <w:sz w:val="26"/>
          <w:szCs w:val="26"/>
        </w:rPr>
        <w:t> </w:t>
      </w:r>
      <w:r w:rsidRPr="009C6725">
        <w:rPr>
          <w:rFonts w:ascii="Times New Roman" w:hAnsi="Times New Roman"/>
          <w:color w:val="000000"/>
          <w:sz w:val="26"/>
          <w:szCs w:val="26"/>
        </w:rPr>
        <w:t>Изготовление украшений (браслет, колье, цепочка) на основе изученных приёмов. Сборка и оформление изделия.</w:t>
      </w:r>
    </w:p>
    <w:p w:rsidR="00D145F6" w:rsidRPr="00C04F0B" w:rsidRDefault="00D145F6" w:rsidP="009C6725">
      <w:pPr>
        <w:pStyle w:val="a3"/>
        <w:ind w:firstLine="567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8. </w:t>
      </w:r>
      <w:r w:rsidRPr="00C04F0B">
        <w:rPr>
          <w:rFonts w:ascii="Times New Roman" w:hAnsi="Times New Roman"/>
          <w:b/>
          <w:bCs/>
          <w:sz w:val="26"/>
          <w:szCs w:val="26"/>
        </w:rPr>
        <w:t xml:space="preserve">Итоговое занятие. </w:t>
      </w:r>
      <w:r w:rsidRPr="00C04F0B">
        <w:rPr>
          <w:rStyle w:val="apple-converted-space"/>
          <w:rFonts w:ascii="Times New Roman" w:hAnsi="Times New Roman"/>
          <w:b/>
          <w:bCs/>
          <w:sz w:val="26"/>
          <w:szCs w:val="26"/>
        </w:rPr>
        <w:t> </w:t>
      </w:r>
    </w:p>
    <w:p w:rsidR="00D145F6" w:rsidRDefault="00D145F6" w:rsidP="00C04F0B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  <w:r w:rsidRPr="009C6725">
        <w:rPr>
          <w:rFonts w:ascii="Times New Roman" w:hAnsi="Times New Roman"/>
          <w:sz w:val="26"/>
          <w:szCs w:val="26"/>
        </w:rPr>
        <w:t>Организация выставки лучших работ учащихся. Обсуждение результатов выставки, подведение итогов.</w:t>
      </w:r>
    </w:p>
    <w:p w:rsidR="00D145F6" w:rsidRDefault="00D145F6" w:rsidP="00C04F0B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D145F6" w:rsidRPr="00C04F0B" w:rsidRDefault="00D145F6" w:rsidP="00C04F0B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D145F6" w:rsidRDefault="00D145F6" w:rsidP="00C04F0B">
      <w:pPr>
        <w:pStyle w:val="a3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985939">
        <w:rPr>
          <w:rFonts w:ascii="Times New Roman" w:hAnsi="Times New Roman"/>
          <w:b/>
          <w:sz w:val="26"/>
          <w:szCs w:val="26"/>
        </w:rPr>
        <w:t xml:space="preserve">                                    </w:t>
      </w:r>
      <w:r w:rsidRPr="0028666E">
        <w:rPr>
          <w:rFonts w:ascii="Times New Roman" w:hAnsi="Times New Roman"/>
          <w:b/>
          <w:sz w:val="26"/>
          <w:szCs w:val="26"/>
        </w:rPr>
        <w:t xml:space="preserve"> </w:t>
      </w:r>
      <w:r w:rsidRPr="00C04F0B">
        <w:rPr>
          <w:rFonts w:ascii="Times New Roman" w:hAnsi="Times New Roman"/>
          <w:b/>
          <w:sz w:val="26"/>
          <w:szCs w:val="26"/>
        </w:rPr>
        <w:t>Содержание  программы 9 класс.</w:t>
      </w:r>
    </w:p>
    <w:p w:rsidR="00D145F6" w:rsidRPr="00C04F0B" w:rsidRDefault="00D145F6" w:rsidP="00C04F0B">
      <w:pPr>
        <w:pStyle w:val="a3"/>
        <w:ind w:firstLine="567"/>
        <w:jc w:val="both"/>
        <w:rPr>
          <w:rFonts w:ascii="Times New Roman" w:hAnsi="Times New Roman"/>
          <w:b/>
          <w:sz w:val="26"/>
          <w:szCs w:val="26"/>
        </w:rPr>
      </w:pPr>
    </w:p>
    <w:p w:rsidR="00D145F6" w:rsidRPr="00C04F0B" w:rsidRDefault="00D145F6" w:rsidP="00C04F0B">
      <w:pPr>
        <w:pStyle w:val="a3"/>
        <w:ind w:firstLine="567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1. </w:t>
      </w:r>
      <w:r w:rsidRPr="00C04F0B">
        <w:rPr>
          <w:rFonts w:ascii="Times New Roman" w:hAnsi="Times New Roman"/>
          <w:b/>
          <w:sz w:val="26"/>
          <w:szCs w:val="26"/>
        </w:rPr>
        <w:t>Вводное занятие.</w:t>
      </w:r>
    </w:p>
    <w:p w:rsidR="00D145F6" w:rsidRPr="00C04F0B" w:rsidRDefault="00D145F6" w:rsidP="00C04F0B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  <w:r w:rsidRPr="00C04F0B">
        <w:rPr>
          <w:rFonts w:ascii="Times New Roman" w:hAnsi="Times New Roman"/>
          <w:bCs/>
          <w:sz w:val="26"/>
          <w:szCs w:val="26"/>
        </w:rPr>
        <w:t xml:space="preserve">   </w:t>
      </w:r>
      <w:r w:rsidRPr="00C04F0B">
        <w:rPr>
          <w:rFonts w:ascii="Times New Roman" w:hAnsi="Times New Roman"/>
          <w:sz w:val="26"/>
          <w:szCs w:val="26"/>
        </w:rPr>
        <w:t xml:space="preserve"> Цель и задачи объединения. Режим работы. План занятий. Демонстрация изделий.        Инструменты и материалы, необходимые для работы. Организация рабочего места.    Правильное положение рук и туловища во время работы. Правила техники безопасности.</w:t>
      </w:r>
    </w:p>
    <w:p w:rsidR="00D145F6" w:rsidRPr="00C04F0B" w:rsidRDefault="00D145F6" w:rsidP="00C04F0B">
      <w:pPr>
        <w:pStyle w:val="a3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C04F0B">
        <w:rPr>
          <w:rFonts w:ascii="Times New Roman" w:hAnsi="Times New Roman"/>
          <w:b/>
          <w:sz w:val="26"/>
          <w:szCs w:val="26"/>
        </w:rPr>
        <w:t xml:space="preserve">2. Деревья из бисера.  </w:t>
      </w:r>
    </w:p>
    <w:p w:rsidR="00D145F6" w:rsidRPr="00C04F0B" w:rsidRDefault="00D145F6" w:rsidP="00C04F0B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  <w:r w:rsidRPr="00C04F0B">
        <w:rPr>
          <w:rFonts w:ascii="Times New Roman" w:hAnsi="Times New Roman"/>
          <w:i/>
          <w:iCs/>
          <w:sz w:val="26"/>
          <w:szCs w:val="26"/>
        </w:rPr>
        <w:t>Теоретические сведения.</w:t>
      </w:r>
      <w:r w:rsidRPr="00C04F0B">
        <w:rPr>
          <w:rStyle w:val="apple-converted-space"/>
          <w:rFonts w:ascii="Times New Roman" w:hAnsi="Times New Roman"/>
          <w:sz w:val="26"/>
          <w:szCs w:val="26"/>
        </w:rPr>
        <w:t> </w:t>
      </w:r>
      <w:r w:rsidRPr="00C04F0B">
        <w:rPr>
          <w:rFonts w:ascii="Times New Roman" w:hAnsi="Times New Roman"/>
          <w:sz w:val="26"/>
          <w:szCs w:val="26"/>
        </w:rPr>
        <w:t xml:space="preserve">Основные приёмы </w:t>
      </w:r>
      <w:proofErr w:type="spellStart"/>
      <w:r w:rsidRPr="00C04F0B">
        <w:rPr>
          <w:rFonts w:ascii="Times New Roman" w:hAnsi="Times New Roman"/>
          <w:sz w:val="26"/>
          <w:szCs w:val="26"/>
        </w:rPr>
        <w:t>бисероплетения</w:t>
      </w:r>
      <w:proofErr w:type="spellEnd"/>
      <w:r w:rsidRPr="00C04F0B">
        <w:rPr>
          <w:rFonts w:ascii="Times New Roman" w:hAnsi="Times New Roman"/>
          <w:sz w:val="26"/>
          <w:szCs w:val="26"/>
        </w:rPr>
        <w:t>, используемые для изготовления деревьев: параллельное, петельное, игольчатое плетение. Анализ моделей. Зарисовка схем.</w:t>
      </w:r>
    </w:p>
    <w:p w:rsidR="00D145F6" w:rsidRPr="00C04F0B" w:rsidRDefault="00D145F6" w:rsidP="00C04F0B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  <w:r w:rsidRPr="00C04F0B">
        <w:rPr>
          <w:rFonts w:ascii="Times New Roman" w:hAnsi="Times New Roman"/>
          <w:i/>
          <w:iCs/>
          <w:sz w:val="26"/>
          <w:szCs w:val="26"/>
        </w:rPr>
        <w:t>Практическая работа.</w:t>
      </w:r>
      <w:r w:rsidRPr="00C04F0B">
        <w:rPr>
          <w:rStyle w:val="apple-converted-space"/>
          <w:rFonts w:ascii="Times New Roman" w:hAnsi="Times New Roman"/>
          <w:i/>
          <w:iCs/>
          <w:sz w:val="26"/>
          <w:szCs w:val="26"/>
        </w:rPr>
        <w:t> </w:t>
      </w:r>
      <w:r w:rsidRPr="00C04F0B">
        <w:rPr>
          <w:rFonts w:ascii="Times New Roman" w:hAnsi="Times New Roman"/>
          <w:sz w:val="26"/>
          <w:szCs w:val="26"/>
        </w:rPr>
        <w:t>Выполнение отдельных элементов веточек и листьев. Сборка дерева. Составление композиции. Оформление дерева.</w:t>
      </w:r>
    </w:p>
    <w:p w:rsidR="00D145F6" w:rsidRPr="00C04F0B" w:rsidRDefault="00D145F6" w:rsidP="00C04F0B">
      <w:pPr>
        <w:pStyle w:val="a3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C04F0B">
        <w:rPr>
          <w:rFonts w:ascii="Times New Roman" w:hAnsi="Times New Roman"/>
          <w:b/>
          <w:sz w:val="26"/>
          <w:szCs w:val="26"/>
        </w:rPr>
        <w:t xml:space="preserve">3. Сувениры из бисера. </w:t>
      </w:r>
    </w:p>
    <w:p w:rsidR="00D145F6" w:rsidRPr="00C04F0B" w:rsidRDefault="00D145F6" w:rsidP="00C04F0B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  <w:r w:rsidRPr="00C04F0B">
        <w:rPr>
          <w:rFonts w:ascii="Times New Roman" w:hAnsi="Times New Roman"/>
          <w:i/>
          <w:sz w:val="26"/>
          <w:szCs w:val="26"/>
        </w:rPr>
        <w:t>Теоретические сведения.</w:t>
      </w:r>
      <w:r w:rsidRPr="00C04F0B">
        <w:rPr>
          <w:rFonts w:ascii="Times New Roman" w:hAnsi="Times New Roman"/>
          <w:sz w:val="26"/>
          <w:szCs w:val="26"/>
        </w:rPr>
        <w:t xml:space="preserve"> Основные приёмы </w:t>
      </w:r>
      <w:proofErr w:type="spellStart"/>
      <w:r w:rsidRPr="00C04F0B">
        <w:rPr>
          <w:rFonts w:ascii="Times New Roman" w:hAnsi="Times New Roman"/>
          <w:sz w:val="26"/>
          <w:szCs w:val="26"/>
        </w:rPr>
        <w:t>бисероплетения</w:t>
      </w:r>
      <w:proofErr w:type="spellEnd"/>
      <w:r w:rsidRPr="00C04F0B">
        <w:rPr>
          <w:rFonts w:ascii="Times New Roman" w:hAnsi="Times New Roman"/>
          <w:sz w:val="26"/>
          <w:szCs w:val="26"/>
        </w:rPr>
        <w:t>. Анализ моделей. Зарисовка схем.  </w:t>
      </w:r>
    </w:p>
    <w:p w:rsidR="00D145F6" w:rsidRPr="00C04F0B" w:rsidRDefault="00D145F6" w:rsidP="00C04F0B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  <w:r w:rsidRPr="00C04F0B">
        <w:rPr>
          <w:rFonts w:ascii="Times New Roman" w:hAnsi="Times New Roman"/>
          <w:i/>
          <w:sz w:val="26"/>
          <w:szCs w:val="26"/>
        </w:rPr>
        <w:t xml:space="preserve">Практическая работа. </w:t>
      </w:r>
      <w:r w:rsidRPr="00C04F0B">
        <w:rPr>
          <w:rFonts w:ascii="Times New Roman" w:hAnsi="Times New Roman"/>
          <w:sz w:val="26"/>
          <w:szCs w:val="26"/>
        </w:rPr>
        <w:t xml:space="preserve">Выполнение отдельных элементов на основе изученных приёмов. Составление композиции. Прикрепление элементов композиции к основе. Оформление. </w:t>
      </w:r>
    </w:p>
    <w:p w:rsidR="00D145F6" w:rsidRPr="00C04F0B" w:rsidRDefault="00D145F6" w:rsidP="00C04F0B">
      <w:pPr>
        <w:pStyle w:val="a3"/>
        <w:ind w:firstLine="567"/>
        <w:jc w:val="both"/>
        <w:rPr>
          <w:rFonts w:ascii="Times New Roman" w:hAnsi="Times New Roman"/>
          <w:b/>
          <w:bCs/>
          <w:sz w:val="26"/>
          <w:szCs w:val="26"/>
        </w:rPr>
      </w:pPr>
      <w:r w:rsidRPr="00C04F0B">
        <w:rPr>
          <w:rFonts w:ascii="Times New Roman" w:hAnsi="Times New Roman"/>
          <w:b/>
          <w:bCs/>
          <w:sz w:val="26"/>
          <w:szCs w:val="26"/>
        </w:rPr>
        <w:t xml:space="preserve">4. Вышивка бисером. </w:t>
      </w:r>
    </w:p>
    <w:p w:rsidR="00D145F6" w:rsidRPr="00C04F0B" w:rsidRDefault="00D145F6" w:rsidP="00C04F0B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  <w:r w:rsidRPr="00C04F0B">
        <w:rPr>
          <w:rFonts w:ascii="Times New Roman" w:hAnsi="Times New Roman"/>
          <w:i/>
          <w:iCs/>
          <w:sz w:val="26"/>
          <w:szCs w:val="26"/>
        </w:rPr>
        <w:t>Теоретические сведения.</w:t>
      </w:r>
      <w:r w:rsidRPr="00C04F0B">
        <w:rPr>
          <w:rFonts w:ascii="Times New Roman" w:hAnsi="Times New Roman"/>
          <w:sz w:val="26"/>
          <w:szCs w:val="26"/>
        </w:rPr>
        <w:t xml:space="preserve"> Способы выполнения картин из бисера. Вышивка и шитье. Приемы крепления бисера к основе. Способы перевода рисунка на основу. Швы, используемые для крепления: шов «</w:t>
      </w:r>
      <w:proofErr w:type="spellStart"/>
      <w:r w:rsidRPr="00C04F0B">
        <w:rPr>
          <w:rFonts w:ascii="Times New Roman" w:hAnsi="Times New Roman"/>
          <w:sz w:val="26"/>
          <w:szCs w:val="26"/>
        </w:rPr>
        <w:t>вприкреп</w:t>
      </w:r>
      <w:proofErr w:type="spellEnd"/>
      <w:r w:rsidRPr="00C04F0B">
        <w:rPr>
          <w:rFonts w:ascii="Times New Roman" w:hAnsi="Times New Roman"/>
          <w:sz w:val="26"/>
          <w:szCs w:val="26"/>
        </w:rPr>
        <w:t xml:space="preserve">», «вперед иголку», «за иголку». Декоративные элементы картины. Техника выполнения вышивки бисером. Ошибки при работе с канвой. </w:t>
      </w:r>
    </w:p>
    <w:p w:rsidR="00D145F6" w:rsidRPr="00C04F0B" w:rsidRDefault="00D145F6" w:rsidP="00C04F0B">
      <w:pPr>
        <w:pStyle w:val="a3"/>
        <w:ind w:firstLine="567"/>
        <w:jc w:val="both"/>
        <w:rPr>
          <w:rFonts w:ascii="Times New Roman" w:hAnsi="Times New Roman"/>
          <w:bCs/>
          <w:sz w:val="26"/>
          <w:szCs w:val="26"/>
        </w:rPr>
      </w:pPr>
      <w:r w:rsidRPr="00C04F0B">
        <w:rPr>
          <w:rFonts w:ascii="Times New Roman" w:hAnsi="Times New Roman"/>
          <w:i/>
          <w:iCs/>
          <w:sz w:val="26"/>
          <w:szCs w:val="26"/>
        </w:rPr>
        <w:t>Практическая работа.</w:t>
      </w:r>
      <w:r w:rsidRPr="00C04F0B">
        <w:rPr>
          <w:rFonts w:ascii="Times New Roman" w:hAnsi="Times New Roman"/>
          <w:color w:val="000000"/>
          <w:sz w:val="26"/>
          <w:szCs w:val="26"/>
        </w:rPr>
        <w:t> </w:t>
      </w:r>
      <w:proofErr w:type="spellStart"/>
      <w:r w:rsidRPr="00C04F0B">
        <w:rPr>
          <w:rFonts w:ascii="Times New Roman" w:hAnsi="Times New Roman"/>
          <w:color w:val="000000"/>
          <w:sz w:val="26"/>
          <w:szCs w:val="26"/>
        </w:rPr>
        <w:t>Нашивание</w:t>
      </w:r>
      <w:proofErr w:type="spellEnd"/>
      <w:r w:rsidRPr="00C04F0B">
        <w:rPr>
          <w:rFonts w:ascii="Times New Roman" w:hAnsi="Times New Roman"/>
          <w:color w:val="000000"/>
          <w:sz w:val="26"/>
          <w:szCs w:val="26"/>
        </w:rPr>
        <w:t xml:space="preserve"> бисера на основу разных цветов одного размера вплотную друг к другу. Прошивание бисера по контуру с частичным заполнением внутреннего пространства элемента. Вышивание работ бисером на канве с рисунком. </w:t>
      </w:r>
    </w:p>
    <w:p w:rsidR="00D145F6" w:rsidRPr="00C04F0B" w:rsidRDefault="00D145F6" w:rsidP="00C04F0B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  <w:r w:rsidRPr="00C04F0B">
        <w:rPr>
          <w:rFonts w:ascii="Times New Roman" w:hAnsi="Times New Roman"/>
          <w:b/>
          <w:bCs/>
          <w:sz w:val="26"/>
          <w:szCs w:val="26"/>
        </w:rPr>
        <w:t>5. Итоговое занятие</w:t>
      </w:r>
      <w:r w:rsidRPr="00C04F0B">
        <w:rPr>
          <w:rFonts w:ascii="Times New Roman" w:hAnsi="Times New Roman"/>
          <w:bCs/>
          <w:sz w:val="26"/>
          <w:szCs w:val="26"/>
        </w:rPr>
        <w:t xml:space="preserve">. </w:t>
      </w:r>
      <w:r w:rsidRPr="00C04F0B">
        <w:rPr>
          <w:rStyle w:val="apple-converted-space"/>
          <w:rFonts w:ascii="Times New Roman" w:hAnsi="Times New Roman"/>
          <w:b/>
          <w:bCs/>
          <w:sz w:val="26"/>
          <w:szCs w:val="26"/>
        </w:rPr>
        <w:t> </w:t>
      </w:r>
    </w:p>
    <w:p w:rsidR="00D145F6" w:rsidRPr="00C04F0B" w:rsidRDefault="00D145F6" w:rsidP="00C04F0B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  <w:r w:rsidRPr="00C04F0B">
        <w:rPr>
          <w:rFonts w:ascii="Times New Roman" w:hAnsi="Times New Roman"/>
          <w:sz w:val="26"/>
          <w:szCs w:val="26"/>
        </w:rPr>
        <w:t>Организация выставки лучших работ учащихся. Обсуждение результатов выставки, подведение итогов.</w:t>
      </w:r>
    </w:p>
    <w:p w:rsidR="00D145F6" w:rsidRPr="00155874" w:rsidRDefault="00D145F6" w:rsidP="0016440E">
      <w:pPr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D145F6" w:rsidRPr="00155874" w:rsidRDefault="00D145F6" w:rsidP="0016440E">
      <w:pPr>
        <w:rPr>
          <w:rFonts w:ascii="Times New Roman" w:hAnsi="Times New Roman"/>
          <w:sz w:val="26"/>
          <w:szCs w:val="26"/>
        </w:rPr>
      </w:pPr>
      <w:r w:rsidRPr="00155874">
        <w:rPr>
          <w:rFonts w:ascii="Times New Roman" w:hAnsi="Times New Roman"/>
          <w:sz w:val="26"/>
          <w:szCs w:val="26"/>
        </w:rPr>
        <w:t xml:space="preserve">            </w:t>
      </w:r>
    </w:p>
    <w:p w:rsidR="00D145F6" w:rsidRPr="00155874" w:rsidRDefault="00D145F6" w:rsidP="0016440E">
      <w:pPr>
        <w:jc w:val="center"/>
        <w:rPr>
          <w:rFonts w:ascii="Times New Roman" w:hAnsi="Times New Roman"/>
          <w:sz w:val="26"/>
          <w:szCs w:val="26"/>
        </w:rPr>
      </w:pPr>
      <w:r w:rsidRPr="00155874">
        <w:rPr>
          <w:rFonts w:ascii="Times New Roman" w:hAnsi="Times New Roman"/>
          <w:b/>
          <w:sz w:val="26"/>
          <w:szCs w:val="26"/>
        </w:rPr>
        <w:t xml:space="preserve"> </w:t>
      </w:r>
      <w:r w:rsidRPr="00155874">
        <w:rPr>
          <w:rFonts w:ascii="Times New Roman" w:hAnsi="Times New Roman"/>
          <w:sz w:val="26"/>
          <w:szCs w:val="26"/>
        </w:rPr>
        <w:t xml:space="preserve">                      </w:t>
      </w:r>
    </w:p>
    <w:p w:rsidR="00D145F6" w:rsidRPr="00155874" w:rsidRDefault="00D145F6" w:rsidP="00C545F9">
      <w:pPr>
        <w:spacing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D145F6" w:rsidRPr="00155874" w:rsidRDefault="00D145F6" w:rsidP="00C545F9">
      <w:pPr>
        <w:spacing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D145F6" w:rsidRPr="00155874" w:rsidRDefault="00D145F6" w:rsidP="00C545F9">
      <w:pPr>
        <w:spacing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D145F6" w:rsidRPr="00155874" w:rsidRDefault="00D145F6" w:rsidP="00C545F9">
      <w:pPr>
        <w:spacing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D145F6" w:rsidRDefault="00D145F6" w:rsidP="00C04F0B">
      <w:pPr>
        <w:spacing w:line="240" w:lineRule="auto"/>
        <w:rPr>
          <w:rFonts w:ascii="Times New Roman" w:hAnsi="Times New Roman"/>
          <w:b/>
          <w:sz w:val="26"/>
          <w:szCs w:val="26"/>
          <w:lang w:eastAsia="ru-RU"/>
        </w:rPr>
      </w:pPr>
    </w:p>
    <w:p w:rsidR="00D145F6" w:rsidRPr="00155874" w:rsidRDefault="00D145F6" w:rsidP="00C04F0B">
      <w:pPr>
        <w:spacing w:line="240" w:lineRule="auto"/>
        <w:rPr>
          <w:rFonts w:ascii="Times New Roman" w:hAnsi="Times New Roman"/>
          <w:b/>
          <w:sz w:val="26"/>
          <w:szCs w:val="26"/>
          <w:lang w:eastAsia="ru-RU"/>
        </w:rPr>
      </w:pPr>
    </w:p>
    <w:p w:rsidR="00D145F6" w:rsidRPr="0028666E" w:rsidRDefault="00D145F6" w:rsidP="00C545F9">
      <w:pPr>
        <w:spacing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D145F6" w:rsidRPr="00B8605F" w:rsidRDefault="00D145F6" w:rsidP="00C545F9">
      <w:pPr>
        <w:spacing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B8605F">
        <w:rPr>
          <w:rFonts w:ascii="Times New Roman" w:hAnsi="Times New Roman"/>
          <w:b/>
          <w:sz w:val="26"/>
          <w:szCs w:val="26"/>
          <w:lang w:eastAsia="ru-RU"/>
        </w:rPr>
        <w:t>Тематическое планирование</w:t>
      </w:r>
      <w:r w:rsidRPr="00B8605F">
        <w:rPr>
          <w:rFonts w:ascii="Times New Roman" w:hAnsi="Times New Roman"/>
          <w:b/>
          <w:sz w:val="26"/>
          <w:szCs w:val="26"/>
          <w:lang w:val="en-US"/>
        </w:rPr>
        <w:t xml:space="preserve"> </w:t>
      </w:r>
    </w:p>
    <w:tbl>
      <w:tblPr>
        <w:tblW w:w="8958" w:type="dxa"/>
        <w:tblInd w:w="650" w:type="dxa"/>
        <w:tblCellMar>
          <w:top w:w="15" w:type="dxa"/>
          <w:left w:w="110" w:type="dxa"/>
          <w:bottom w:w="5" w:type="dxa"/>
          <w:right w:w="110" w:type="dxa"/>
        </w:tblCellMar>
        <w:tblLook w:val="00A0"/>
      </w:tblPr>
      <w:tblGrid>
        <w:gridCol w:w="622"/>
        <w:gridCol w:w="4928"/>
        <w:gridCol w:w="1165"/>
        <w:gridCol w:w="1126"/>
        <w:gridCol w:w="1117"/>
      </w:tblGrid>
      <w:tr w:rsidR="00D145F6" w:rsidRPr="00B8605F" w:rsidTr="005919D0">
        <w:trPr>
          <w:trHeight w:val="286"/>
        </w:trPr>
        <w:tc>
          <w:tcPr>
            <w:tcW w:w="6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5919D0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8605F">
              <w:rPr>
                <w:rFonts w:ascii="Times New Roman" w:hAnsi="Times New Roman"/>
                <w:b/>
                <w:sz w:val="26"/>
                <w:szCs w:val="26"/>
              </w:rPr>
              <w:t>№</w:t>
            </w:r>
          </w:p>
          <w:p w:rsidR="00D145F6" w:rsidRPr="00B8605F" w:rsidRDefault="00D145F6" w:rsidP="005919D0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proofErr w:type="spellStart"/>
            <w:proofErr w:type="gramStart"/>
            <w:r w:rsidRPr="00B8605F">
              <w:rPr>
                <w:rFonts w:ascii="Times New Roman" w:hAnsi="Times New Roman"/>
                <w:b/>
                <w:sz w:val="26"/>
                <w:szCs w:val="26"/>
              </w:rPr>
              <w:t>п</w:t>
            </w:r>
            <w:proofErr w:type="spellEnd"/>
            <w:proofErr w:type="gramEnd"/>
            <w:r w:rsidRPr="00B8605F">
              <w:rPr>
                <w:rFonts w:ascii="Times New Roman" w:hAnsi="Times New Roman"/>
                <w:b/>
                <w:sz w:val="26"/>
                <w:szCs w:val="26"/>
              </w:rPr>
              <w:t>/</w:t>
            </w:r>
            <w:proofErr w:type="spellStart"/>
            <w:r w:rsidRPr="00B8605F">
              <w:rPr>
                <w:rFonts w:ascii="Times New Roman" w:hAnsi="Times New Roman"/>
                <w:b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4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145F6" w:rsidRPr="00B8605F" w:rsidRDefault="00D145F6" w:rsidP="005919D0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8605F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 xml:space="preserve">                   </w:t>
            </w:r>
            <w:r w:rsidRPr="00B8605F">
              <w:rPr>
                <w:rFonts w:ascii="Times New Roman" w:hAnsi="Times New Roman"/>
                <w:b/>
                <w:sz w:val="26"/>
                <w:szCs w:val="26"/>
              </w:rPr>
              <w:t>Наименование разделов</w:t>
            </w:r>
          </w:p>
        </w:tc>
        <w:tc>
          <w:tcPr>
            <w:tcW w:w="1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5919D0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8605F">
              <w:rPr>
                <w:rFonts w:ascii="Times New Roman" w:hAnsi="Times New Roman"/>
                <w:b/>
                <w:sz w:val="26"/>
                <w:szCs w:val="26"/>
              </w:rPr>
              <w:t>Всего часов</w:t>
            </w:r>
          </w:p>
        </w:tc>
        <w:tc>
          <w:tcPr>
            <w:tcW w:w="2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5919D0">
            <w:pPr>
              <w:spacing w:after="0" w:line="259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8605F">
              <w:rPr>
                <w:rFonts w:ascii="Times New Roman" w:hAnsi="Times New Roman"/>
                <w:b/>
                <w:sz w:val="26"/>
                <w:szCs w:val="26"/>
              </w:rPr>
              <w:t>В том числе</w:t>
            </w:r>
          </w:p>
        </w:tc>
      </w:tr>
      <w:tr w:rsidR="00D145F6" w:rsidRPr="00B8605F" w:rsidTr="005919D0">
        <w:trPr>
          <w:trHeight w:val="169"/>
        </w:trPr>
        <w:tc>
          <w:tcPr>
            <w:tcW w:w="6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5919D0">
            <w:pPr>
              <w:spacing w:after="16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5919D0">
            <w:pPr>
              <w:spacing w:after="160" w:line="259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5919D0">
            <w:pPr>
              <w:spacing w:after="16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5919D0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8605F">
              <w:rPr>
                <w:rFonts w:ascii="Times New Roman" w:hAnsi="Times New Roman"/>
                <w:b/>
                <w:sz w:val="26"/>
                <w:szCs w:val="26"/>
              </w:rPr>
              <w:t>8 класс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5919D0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8605F">
              <w:rPr>
                <w:rFonts w:ascii="Times New Roman" w:hAnsi="Times New Roman"/>
                <w:b/>
                <w:sz w:val="26"/>
                <w:szCs w:val="26"/>
              </w:rPr>
              <w:t>9 класс</w:t>
            </w:r>
          </w:p>
        </w:tc>
      </w:tr>
      <w:tr w:rsidR="00D145F6" w:rsidRPr="00B8605F" w:rsidTr="005919D0">
        <w:trPr>
          <w:trHeight w:val="286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5919D0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8605F">
              <w:rPr>
                <w:rFonts w:ascii="Times New Roman" w:hAnsi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66686D" w:rsidRDefault="00D145F6" w:rsidP="005919D0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B8605F">
              <w:rPr>
                <w:rFonts w:ascii="Times New Roman" w:hAnsi="Times New Roman"/>
                <w:sz w:val="26"/>
                <w:szCs w:val="26"/>
              </w:rPr>
              <w:t>Вводное занятие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  <w:r w:rsidRPr="00B8605F">
              <w:rPr>
                <w:rFonts w:ascii="Times New Roman" w:hAnsi="Times New Roman"/>
                <w:bCs/>
                <w:sz w:val="26"/>
                <w:szCs w:val="26"/>
              </w:rPr>
              <w:t xml:space="preserve"> Ознакомление с искусством </w:t>
            </w:r>
            <w:proofErr w:type="spellStart"/>
            <w:r w:rsidRPr="00B8605F">
              <w:rPr>
                <w:rFonts w:ascii="Times New Roman" w:hAnsi="Times New Roman"/>
                <w:bCs/>
                <w:sz w:val="26"/>
                <w:szCs w:val="26"/>
              </w:rPr>
              <w:t>бисероплетения</w:t>
            </w:r>
            <w:proofErr w:type="spellEnd"/>
            <w:r w:rsidRPr="00B8605F"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C04F0B" w:rsidRDefault="00D145F6" w:rsidP="005919D0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04F0B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C04F0B" w:rsidRDefault="00D145F6" w:rsidP="005919D0">
            <w:pPr>
              <w:spacing w:after="16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04F0B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C04F0B" w:rsidRDefault="00D145F6" w:rsidP="005919D0">
            <w:pPr>
              <w:spacing w:after="16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04F0B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D145F6" w:rsidRPr="00B8605F" w:rsidTr="005919D0">
        <w:trPr>
          <w:trHeight w:val="286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5919D0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8605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66686D" w:rsidRDefault="00D145F6" w:rsidP="005919D0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B8605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66686D">
              <w:rPr>
                <w:rFonts w:ascii="Times New Roman" w:hAnsi="Times New Roman"/>
                <w:sz w:val="26"/>
                <w:szCs w:val="26"/>
              </w:rPr>
              <w:t xml:space="preserve">Основные способы </w:t>
            </w:r>
            <w:proofErr w:type="spellStart"/>
            <w:r w:rsidRPr="0066686D">
              <w:rPr>
                <w:rFonts w:ascii="Times New Roman" w:hAnsi="Times New Roman"/>
                <w:sz w:val="26"/>
                <w:szCs w:val="26"/>
              </w:rPr>
              <w:t>бисероплетения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C04F0B" w:rsidRDefault="00D145F6" w:rsidP="005919D0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04F0B">
              <w:rPr>
                <w:rFonts w:ascii="Times New Roman" w:hAnsi="Times New Roman"/>
                <w:sz w:val="26"/>
                <w:szCs w:val="26"/>
              </w:rPr>
              <w:t xml:space="preserve">8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C04F0B" w:rsidRDefault="00D145F6" w:rsidP="005919D0">
            <w:pPr>
              <w:spacing w:after="16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04F0B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C04F0B" w:rsidRDefault="00D145F6" w:rsidP="005919D0">
            <w:pPr>
              <w:spacing w:after="16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16440E">
        <w:trPr>
          <w:trHeight w:val="371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5919D0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8605F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5919D0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Плоские фигурки.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C04F0B" w:rsidRDefault="00D145F6" w:rsidP="005919D0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04F0B">
              <w:rPr>
                <w:rFonts w:ascii="Times New Roman" w:hAnsi="Times New Roman"/>
                <w:sz w:val="26"/>
                <w:szCs w:val="26"/>
              </w:rPr>
              <w:t xml:space="preserve">8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C04F0B" w:rsidRDefault="00D145F6" w:rsidP="005919D0">
            <w:pPr>
              <w:spacing w:after="16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04F0B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C04F0B" w:rsidRDefault="00D145F6" w:rsidP="005919D0">
            <w:pPr>
              <w:spacing w:after="16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5919D0">
        <w:trPr>
          <w:trHeight w:val="562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5919D0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8605F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5919D0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Объёмные фигурки.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C04F0B" w:rsidRDefault="00D145F6" w:rsidP="005919D0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04F0B">
              <w:rPr>
                <w:rFonts w:ascii="Times New Roman" w:hAnsi="Times New Roman"/>
                <w:sz w:val="26"/>
                <w:szCs w:val="26"/>
              </w:rPr>
              <w:t xml:space="preserve"> 8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C04F0B" w:rsidRDefault="00D145F6" w:rsidP="005919D0">
            <w:pPr>
              <w:spacing w:after="16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04F0B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C04F0B" w:rsidRDefault="00D145F6" w:rsidP="005919D0">
            <w:pPr>
              <w:spacing w:after="16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5919D0">
        <w:tblPrEx>
          <w:tblCellMar>
            <w:bottom w:w="0" w:type="dxa"/>
            <w:right w:w="115" w:type="dxa"/>
          </w:tblCellMar>
        </w:tblPrEx>
        <w:trPr>
          <w:trHeight w:val="562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5919D0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8605F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5919D0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Цветы из бисера. 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C04F0B" w:rsidRDefault="00D145F6" w:rsidP="005919D0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04F0B">
              <w:rPr>
                <w:rFonts w:ascii="Times New Roman" w:hAnsi="Times New Roman"/>
                <w:sz w:val="26"/>
                <w:szCs w:val="26"/>
              </w:rPr>
              <w:t xml:space="preserve"> 16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C04F0B" w:rsidRDefault="00D145F6" w:rsidP="005919D0">
            <w:pPr>
              <w:spacing w:after="16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04F0B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C04F0B" w:rsidRDefault="00D145F6" w:rsidP="005919D0">
            <w:pPr>
              <w:spacing w:after="16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5919D0">
        <w:tblPrEx>
          <w:tblCellMar>
            <w:bottom w:w="0" w:type="dxa"/>
            <w:right w:w="115" w:type="dxa"/>
          </w:tblCellMar>
        </w:tblPrEx>
        <w:trPr>
          <w:trHeight w:val="562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4770B6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Default="00D145F6" w:rsidP="005919D0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Панно из бисера.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C04F0B" w:rsidRDefault="00D145F6" w:rsidP="005919D0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04F0B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C04F0B" w:rsidRDefault="00D145F6" w:rsidP="005919D0">
            <w:pPr>
              <w:spacing w:after="16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04F0B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C04F0B" w:rsidRDefault="00D145F6" w:rsidP="005919D0">
            <w:pPr>
              <w:spacing w:after="16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5919D0">
        <w:tblPrEx>
          <w:tblCellMar>
            <w:bottom w:w="0" w:type="dxa"/>
            <w:right w:w="115" w:type="dxa"/>
          </w:tblCellMar>
        </w:tblPrEx>
        <w:trPr>
          <w:trHeight w:val="562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4770B6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5919D0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Украшения из бисера.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C04F0B" w:rsidRDefault="00D145F6" w:rsidP="005919D0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04F0B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C04F0B" w:rsidRDefault="00D145F6" w:rsidP="005919D0">
            <w:pPr>
              <w:spacing w:after="16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04F0B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C04F0B" w:rsidRDefault="00D145F6" w:rsidP="005919D0">
            <w:pPr>
              <w:spacing w:after="16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5919D0">
        <w:tblPrEx>
          <w:tblCellMar>
            <w:bottom w:w="0" w:type="dxa"/>
            <w:right w:w="115" w:type="dxa"/>
          </w:tblCellMar>
        </w:tblPrEx>
        <w:trPr>
          <w:trHeight w:val="562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4770B6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Default="00D145F6" w:rsidP="005919D0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Деревья из бисера.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C04F0B" w:rsidRDefault="00D145F6" w:rsidP="005919D0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C04F0B" w:rsidRDefault="00D145F6" w:rsidP="005919D0">
            <w:pPr>
              <w:spacing w:after="16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C04F0B" w:rsidRDefault="00D145F6" w:rsidP="005919D0">
            <w:pPr>
              <w:spacing w:after="16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04F0B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</w:tr>
      <w:tr w:rsidR="00D145F6" w:rsidRPr="00B8605F" w:rsidTr="005919D0">
        <w:tblPrEx>
          <w:tblCellMar>
            <w:bottom w:w="0" w:type="dxa"/>
            <w:right w:w="115" w:type="dxa"/>
          </w:tblCellMar>
        </w:tblPrEx>
        <w:trPr>
          <w:trHeight w:val="562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4770B6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Default="00D145F6" w:rsidP="005919D0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Сувениры из бисера.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C04F0B" w:rsidRDefault="00D145F6" w:rsidP="005919D0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C04F0B" w:rsidRDefault="00D145F6" w:rsidP="005919D0">
            <w:pPr>
              <w:spacing w:after="16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C04F0B" w:rsidRDefault="00D145F6" w:rsidP="005919D0">
            <w:pPr>
              <w:spacing w:after="16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04F0B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</w:tr>
      <w:tr w:rsidR="00D145F6" w:rsidRPr="00B8605F" w:rsidTr="005919D0">
        <w:tblPrEx>
          <w:tblCellMar>
            <w:bottom w:w="0" w:type="dxa"/>
            <w:right w:w="115" w:type="dxa"/>
          </w:tblCellMar>
        </w:tblPrEx>
        <w:trPr>
          <w:trHeight w:val="562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4770B6">
            <w:pPr>
              <w:spacing w:after="16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10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Default="00D145F6" w:rsidP="005919D0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Вышивка бисером.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C04F0B" w:rsidRDefault="00D145F6" w:rsidP="005919D0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04F0B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C04F0B" w:rsidRDefault="00D145F6" w:rsidP="005919D0">
            <w:pPr>
              <w:spacing w:after="16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C04F0B" w:rsidRDefault="00D145F6" w:rsidP="005919D0">
            <w:pPr>
              <w:spacing w:after="16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04F0B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D145F6" w:rsidRPr="00B8605F" w:rsidTr="005919D0">
        <w:tblPrEx>
          <w:tblCellMar>
            <w:bottom w:w="0" w:type="dxa"/>
            <w:right w:w="115" w:type="dxa"/>
          </w:tblCellMar>
        </w:tblPrEx>
        <w:trPr>
          <w:trHeight w:val="286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C04F0B">
            <w:pPr>
              <w:spacing w:after="16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5919D0">
            <w:pPr>
              <w:spacing w:after="16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B8605F">
              <w:rPr>
                <w:rFonts w:ascii="Times New Roman" w:hAnsi="Times New Roman"/>
                <w:sz w:val="26"/>
                <w:szCs w:val="26"/>
              </w:rPr>
              <w:t xml:space="preserve">Итоговое занятие. 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C04F0B" w:rsidRDefault="00D145F6" w:rsidP="005919D0">
            <w:pPr>
              <w:spacing w:after="16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04F0B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C04F0B" w:rsidRDefault="00D145F6" w:rsidP="005919D0">
            <w:pPr>
              <w:spacing w:after="16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04F0B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C04F0B" w:rsidRDefault="00D145F6" w:rsidP="005919D0">
            <w:pPr>
              <w:spacing w:after="16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04F0B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D145F6" w:rsidRPr="00B8605F" w:rsidTr="005919D0">
        <w:tblPrEx>
          <w:tblCellMar>
            <w:bottom w:w="0" w:type="dxa"/>
            <w:right w:w="115" w:type="dxa"/>
          </w:tblCellMar>
        </w:tblPrEx>
        <w:trPr>
          <w:trHeight w:val="286"/>
        </w:trPr>
        <w:tc>
          <w:tcPr>
            <w:tcW w:w="5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5919D0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B8605F">
              <w:rPr>
                <w:rFonts w:ascii="Times New Roman" w:hAnsi="Times New Roman"/>
                <w:sz w:val="26"/>
                <w:szCs w:val="26"/>
              </w:rPr>
              <w:t>Итого</w:t>
            </w:r>
            <w:r>
              <w:rPr>
                <w:rFonts w:ascii="Times New Roman" w:hAnsi="Times New Roman"/>
                <w:sz w:val="26"/>
                <w:szCs w:val="26"/>
              </w:rPr>
              <w:t>: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C04F0B" w:rsidRDefault="00D145F6" w:rsidP="005919D0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04F0B">
              <w:rPr>
                <w:rFonts w:ascii="Times New Roman" w:hAnsi="Times New Roman"/>
                <w:sz w:val="26"/>
                <w:szCs w:val="26"/>
              </w:rPr>
              <w:t>102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C04F0B" w:rsidRDefault="00D145F6" w:rsidP="005919D0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04F0B">
              <w:rPr>
                <w:rFonts w:ascii="Times New Roman" w:hAnsi="Times New Roman"/>
                <w:sz w:val="26"/>
                <w:szCs w:val="26"/>
              </w:rPr>
              <w:t>68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C04F0B" w:rsidRDefault="00D145F6" w:rsidP="005919D0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04F0B"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</w:tr>
    </w:tbl>
    <w:p w:rsidR="00D145F6" w:rsidRPr="00B8605F" w:rsidRDefault="00D145F6" w:rsidP="00C545F9">
      <w:pPr>
        <w:rPr>
          <w:rFonts w:ascii="Times New Roman" w:hAnsi="Times New Roman"/>
          <w:sz w:val="26"/>
          <w:szCs w:val="26"/>
        </w:rPr>
      </w:pPr>
    </w:p>
    <w:p w:rsidR="00D145F6" w:rsidRPr="00B8605F" w:rsidRDefault="00D145F6" w:rsidP="00CA17F7">
      <w:pPr>
        <w:jc w:val="center"/>
        <w:rPr>
          <w:rFonts w:ascii="Times New Roman" w:hAnsi="Times New Roman"/>
          <w:sz w:val="26"/>
          <w:szCs w:val="26"/>
        </w:rPr>
      </w:pPr>
    </w:p>
    <w:p w:rsidR="00D145F6" w:rsidRPr="00B8605F" w:rsidRDefault="00D145F6" w:rsidP="00CA17F7">
      <w:pPr>
        <w:jc w:val="center"/>
        <w:rPr>
          <w:rFonts w:ascii="Times New Roman" w:hAnsi="Times New Roman"/>
          <w:sz w:val="26"/>
          <w:szCs w:val="26"/>
        </w:rPr>
      </w:pPr>
    </w:p>
    <w:p w:rsidR="00D145F6" w:rsidRPr="00B8605F" w:rsidRDefault="00D145F6" w:rsidP="001E2AB4">
      <w:pPr>
        <w:rPr>
          <w:rFonts w:ascii="Times New Roman" w:hAnsi="Times New Roman"/>
          <w:sz w:val="26"/>
          <w:szCs w:val="26"/>
        </w:rPr>
      </w:pPr>
    </w:p>
    <w:p w:rsidR="00D145F6" w:rsidRDefault="00D145F6" w:rsidP="001E2AB4">
      <w:pPr>
        <w:rPr>
          <w:rFonts w:ascii="Times New Roman" w:hAnsi="Times New Roman"/>
          <w:sz w:val="26"/>
          <w:szCs w:val="26"/>
        </w:rPr>
      </w:pPr>
      <w:r w:rsidRPr="00B8605F">
        <w:rPr>
          <w:rFonts w:ascii="Times New Roman" w:hAnsi="Times New Roman"/>
          <w:sz w:val="26"/>
          <w:szCs w:val="26"/>
        </w:rPr>
        <w:t xml:space="preserve">                                                    </w:t>
      </w:r>
    </w:p>
    <w:p w:rsidR="00D145F6" w:rsidRDefault="00D145F6" w:rsidP="001E2AB4">
      <w:pPr>
        <w:rPr>
          <w:rFonts w:ascii="Times New Roman" w:hAnsi="Times New Roman"/>
          <w:sz w:val="26"/>
          <w:szCs w:val="26"/>
        </w:rPr>
      </w:pPr>
    </w:p>
    <w:p w:rsidR="00D145F6" w:rsidRDefault="00D145F6" w:rsidP="001E2AB4">
      <w:pPr>
        <w:rPr>
          <w:rFonts w:ascii="Times New Roman" w:hAnsi="Times New Roman"/>
          <w:sz w:val="26"/>
          <w:szCs w:val="26"/>
        </w:rPr>
      </w:pPr>
    </w:p>
    <w:p w:rsidR="00D145F6" w:rsidRDefault="00D145F6" w:rsidP="001E2AB4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</w:t>
      </w:r>
    </w:p>
    <w:p w:rsidR="00D145F6" w:rsidRDefault="00D145F6" w:rsidP="001E2AB4">
      <w:pPr>
        <w:rPr>
          <w:rFonts w:ascii="Times New Roman" w:hAnsi="Times New Roman"/>
          <w:sz w:val="26"/>
          <w:szCs w:val="26"/>
        </w:rPr>
      </w:pPr>
    </w:p>
    <w:p w:rsidR="00D145F6" w:rsidRDefault="00D145F6" w:rsidP="001E2AB4">
      <w:pPr>
        <w:rPr>
          <w:rFonts w:ascii="Times New Roman" w:hAnsi="Times New Roman"/>
          <w:sz w:val="26"/>
          <w:szCs w:val="26"/>
        </w:rPr>
      </w:pPr>
    </w:p>
    <w:p w:rsidR="00D145F6" w:rsidRDefault="00D145F6" w:rsidP="001E2AB4">
      <w:pPr>
        <w:rPr>
          <w:rFonts w:ascii="Times New Roman" w:hAnsi="Times New Roman"/>
          <w:sz w:val="26"/>
          <w:szCs w:val="26"/>
        </w:rPr>
      </w:pPr>
    </w:p>
    <w:p w:rsidR="00D145F6" w:rsidRDefault="00D145F6" w:rsidP="001E2AB4">
      <w:pPr>
        <w:rPr>
          <w:rFonts w:ascii="Times New Roman" w:hAnsi="Times New Roman"/>
          <w:sz w:val="26"/>
          <w:szCs w:val="26"/>
        </w:rPr>
      </w:pPr>
    </w:p>
    <w:p w:rsidR="00D145F6" w:rsidRDefault="00D145F6" w:rsidP="001E2AB4">
      <w:pPr>
        <w:rPr>
          <w:rFonts w:ascii="Times New Roman" w:hAnsi="Times New Roman"/>
          <w:sz w:val="26"/>
          <w:szCs w:val="26"/>
        </w:rPr>
      </w:pPr>
    </w:p>
    <w:p w:rsidR="00D145F6" w:rsidRPr="00B8605F" w:rsidRDefault="00D145F6" w:rsidP="00C04F0B">
      <w:pPr>
        <w:jc w:val="center"/>
        <w:rPr>
          <w:rFonts w:ascii="Times New Roman" w:hAnsi="Times New Roman"/>
          <w:sz w:val="26"/>
          <w:szCs w:val="26"/>
        </w:rPr>
      </w:pPr>
      <w:r w:rsidRPr="00B8605F">
        <w:rPr>
          <w:rFonts w:ascii="Times New Roman" w:hAnsi="Times New Roman"/>
          <w:b/>
          <w:sz w:val="26"/>
          <w:szCs w:val="26"/>
        </w:rPr>
        <w:lastRenderedPageBreak/>
        <w:t>Календарн</w:t>
      </w:r>
      <w:proofErr w:type="gramStart"/>
      <w:r w:rsidRPr="00B8605F">
        <w:rPr>
          <w:rFonts w:ascii="Times New Roman" w:hAnsi="Times New Roman"/>
          <w:b/>
          <w:sz w:val="26"/>
          <w:szCs w:val="26"/>
        </w:rPr>
        <w:t>о-</w:t>
      </w:r>
      <w:proofErr w:type="gramEnd"/>
      <w:r w:rsidRPr="00B8605F">
        <w:rPr>
          <w:rFonts w:ascii="Times New Roman" w:hAnsi="Times New Roman"/>
          <w:b/>
          <w:sz w:val="26"/>
          <w:szCs w:val="26"/>
        </w:rPr>
        <w:t xml:space="preserve"> тематическое планирование 8 класс</w:t>
      </w:r>
    </w:p>
    <w:tbl>
      <w:tblPr>
        <w:tblW w:w="10214" w:type="dxa"/>
        <w:tblInd w:w="110" w:type="dxa"/>
        <w:tblCellMar>
          <w:top w:w="15" w:type="dxa"/>
          <w:left w:w="110" w:type="dxa"/>
          <w:right w:w="115" w:type="dxa"/>
        </w:tblCellMar>
        <w:tblLook w:val="00A0"/>
      </w:tblPr>
      <w:tblGrid>
        <w:gridCol w:w="597"/>
        <w:gridCol w:w="6061"/>
        <w:gridCol w:w="1035"/>
        <w:gridCol w:w="1258"/>
        <w:gridCol w:w="1263"/>
      </w:tblGrid>
      <w:tr w:rsidR="00D145F6" w:rsidRPr="00B8605F" w:rsidTr="00633070">
        <w:trPr>
          <w:trHeight w:val="405"/>
        </w:trPr>
        <w:tc>
          <w:tcPr>
            <w:tcW w:w="5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 w:rsidRPr="00B8605F">
              <w:rPr>
                <w:rFonts w:ascii="Times New Roman" w:hAnsi="Times New Roman"/>
                <w:b/>
                <w:sz w:val="26"/>
                <w:szCs w:val="26"/>
              </w:rPr>
              <w:t xml:space="preserve"> № </w:t>
            </w:r>
          </w:p>
          <w:p w:rsidR="00D145F6" w:rsidRPr="00B8605F" w:rsidRDefault="00D145F6" w:rsidP="0007048A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proofErr w:type="gramStart"/>
            <w:r w:rsidRPr="00B8605F">
              <w:rPr>
                <w:rFonts w:ascii="Times New Roman" w:hAnsi="Times New Roman"/>
                <w:b/>
                <w:sz w:val="26"/>
                <w:szCs w:val="26"/>
              </w:rPr>
              <w:t>п</w:t>
            </w:r>
            <w:proofErr w:type="spellEnd"/>
            <w:proofErr w:type="gramEnd"/>
            <w:r w:rsidRPr="00B8605F">
              <w:rPr>
                <w:rFonts w:ascii="Times New Roman" w:hAnsi="Times New Roman"/>
                <w:b/>
                <w:sz w:val="26"/>
                <w:szCs w:val="26"/>
              </w:rPr>
              <w:t>/</w:t>
            </w:r>
            <w:proofErr w:type="spellStart"/>
            <w:r w:rsidRPr="00B8605F">
              <w:rPr>
                <w:rFonts w:ascii="Times New Roman" w:hAnsi="Times New Roman"/>
                <w:b/>
                <w:sz w:val="26"/>
                <w:szCs w:val="26"/>
              </w:rPr>
              <w:t>п</w:t>
            </w:r>
            <w:proofErr w:type="spellEnd"/>
          </w:p>
          <w:p w:rsidR="00D145F6" w:rsidRPr="00B8605F" w:rsidRDefault="00D145F6" w:rsidP="00A3689E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</w:p>
        </w:tc>
        <w:tc>
          <w:tcPr>
            <w:tcW w:w="6061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145F6" w:rsidRDefault="00D145F6" w:rsidP="00A3689E">
            <w:pPr>
              <w:spacing w:line="259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8605F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                                   </w:t>
            </w:r>
          </w:p>
          <w:p w:rsidR="00D145F6" w:rsidRPr="00B8605F" w:rsidRDefault="00D145F6" w:rsidP="00A3689E">
            <w:pPr>
              <w:spacing w:line="259" w:lineRule="auto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8605F">
              <w:rPr>
                <w:rFonts w:ascii="Times New Roman" w:hAnsi="Times New Roman"/>
                <w:b/>
                <w:sz w:val="26"/>
                <w:szCs w:val="26"/>
              </w:rPr>
              <w:t>Тема занятия</w:t>
            </w:r>
          </w:p>
        </w:tc>
        <w:tc>
          <w:tcPr>
            <w:tcW w:w="10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8605F">
              <w:rPr>
                <w:rFonts w:ascii="Times New Roman" w:hAnsi="Times New Roman"/>
                <w:b/>
                <w:sz w:val="26"/>
                <w:szCs w:val="26"/>
              </w:rPr>
              <w:t>Кол-во часов</w:t>
            </w:r>
          </w:p>
        </w:tc>
        <w:tc>
          <w:tcPr>
            <w:tcW w:w="25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8605F">
              <w:rPr>
                <w:rFonts w:ascii="Times New Roman" w:hAnsi="Times New Roman"/>
                <w:b/>
                <w:sz w:val="26"/>
                <w:szCs w:val="26"/>
              </w:rPr>
              <w:t>Дата</w:t>
            </w:r>
          </w:p>
        </w:tc>
      </w:tr>
      <w:tr w:rsidR="00D145F6" w:rsidRPr="00B8605F" w:rsidTr="00633070">
        <w:trPr>
          <w:trHeight w:val="285"/>
        </w:trPr>
        <w:tc>
          <w:tcPr>
            <w:tcW w:w="5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</w:tc>
        <w:tc>
          <w:tcPr>
            <w:tcW w:w="606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</w:tc>
        <w:tc>
          <w:tcPr>
            <w:tcW w:w="10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8605F">
              <w:rPr>
                <w:rFonts w:ascii="Times New Roman" w:hAnsi="Times New Roman"/>
                <w:b/>
                <w:sz w:val="26"/>
                <w:szCs w:val="26"/>
              </w:rPr>
              <w:t>По плану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8605F">
              <w:rPr>
                <w:rFonts w:ascii="Times New Roman" w:hAnsi="Times New Roman"/>
                <w:b/>
                <w:sz w:val="26"/>
                <w:szCs w:val="26"/>
              </w:rPr>
              <w:t>По факту</w:t>
            </w:r>
          </w:p>
        </w:tc>
      </w:tr>
      <w:tr w:rsidR="00D145F6" w:rsidRPr="00B8605F" w:rsidTr="00A3689E">
        <w:trPr>
          <w:trHeight w:val="286"/>
        </w:trPr>
        <w:tc>
          <w:tcPr>
            <w:tcW w:w="10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46D4C">
            <w:pPr>
              <w:spacing w:after="0" w:line="259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8605F">
              <w:rPr>
                <w:rFonts w:ascii="Times New Roman" w:hAnsi="Times New Roman"/>
                <w:b/>
                <w:sz w:val="26"/>
                <w:szCs w:val="26"/>
              </w:rPr>
              <w:t xml:space="preserve">Ознакомление с искусством </w:t>
            </w:r>
            <w:proofErr w:type="spellStart"/>
            <w:r w:rsidRPr="00B8605F">
              <w:rPr>
                <w:rFonts w:ascii="Times New Roman" w:hAnsi="Times New Roman"/>
                <w:b/>
                <w:sz w:val="26"/>
                <w:szCs w:val="26"/>
              </w:rPr>
              <w:t>бисероплетения</w:t>
            </w:r>
            <w:proofErr w:type="spellEnd"/>
          </w:p>
        </w:tc>
      </w:tr>
      <w:tr w:rsidR="00D145F6" w:rsidRPr="00B8605F" w:rsidTr="00633070">
        <w:trPr>
          <w:trHeight w:val="1053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A3689E">
            <w:pPr>
              <w:rPr>
                <w:rFonts w:ascii="Times New Roman" w:hAnsi="Times New Roman"/>
                <w:sz w:val="26"/>
                <w:szCs w:val="26"/>
              </w:rPr>
            </w:pPr>
            <w:r w:rsidRPr="00B8605F">
              <w:rPr>
                <w:rFonts w:ascii="Times New Roman" w:hAnsi="Times New Roman"/>
                <w:sz w:val="26"/>
                <w:szCs w:val="26"/>
              </w:rPr>
              <w:t xml:space="preserve">Вводное занятие. История развития </w:t>
            </w:r>
            <w:proofErr w:type="spellStart"/>
            <w:r w:rsidRPr="00B8605F">
              <w:rPr>
                <w:rFonts w:ascii="Times New Roman" w:hAnsi="Times New Roman"/>
                <w:sz w:val="26"/>
                <w:szCs w:val="26"/>
              </w:rPr>
              <w:t>бисероплетения</w:t>
            </w:r>
            <w:proofErr w:type="spellEnd"/>
            <w:r w:rsidRPr="00B8605F">
              <w:rPr>
                <w:rFonts w:ascii="Times New Roman" w:hAnsi="Times New Roman"/>
                <w:sz w:val="26"/>
                <w:szCs w:val="26"/>
              </w:rPr>
              <w:t>.  Материалы и приспособления. Инструктаж по технике безопасности.</w:t>
            </w:r>
          </w:p>
          <w:p w:rsidR="00D145F6" w:rsidRPr="00B8605F" w:rsidRDefault="00D145F6" w:rsidP="00EC0107">
            <w:pPr>
              <w:spacing w:after="0" w:line="259" w:lineRule="auto"/>
              <w:ind w:left="1" w:right="93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F06727">
        <w:trPr>
          <w:trHeight w:val="286"/>
        </w:trPr>
        <w:tc>
          <w:tcPr>
            <w:tcW w:w="10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Основные способы</w:t>
            </w:r>
            <w:r w:rsidRPr="00B8605F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B8605F">
              <w:rPr>
                <w:rFonts w:ascii="Times New Roman" w:hAnsi="Times New Roman"/>
                <w:b/>
                <w:sz w:val="26"/>
                <w:szCs w:val="26"/>
              </w:rPr>
              <w:t>бисероплетения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– 8 ч.</w:t>
            </w:r>
          </w:p>
        </w:tc>
      </w:tr>
      <w:tr w:rsidR="00D145F6" w:rsidRPr="00B8605F" w:rsidTr="00633070">
        <w:trPr>
          <w:trHeight w:val="286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ind w:left="1"/>
              <w:rPr>
                <w:rFonts w:ascii="Times New Roman" w:hAnsi="Times New Roman"/>
                <w:sz w:val="26"/>
                <w:szCs w:val="26"/>
              </w:rPr>
            </w:pPr>
            <w:r w:rsidRPr="00B8605F">
              <w:rPr>
                <w:rFonts w:ascii="Times New Roman" w:hAnsi="Times New Roman"/>
                <w:sz w:val="26"/>
                <w:szCs w:val="26"/>
              </w:rPr>
              <w:t>Основные способы плетения. Способы параллельного и спаренного плетения.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633070">
        <w:trPr>
          <w:trHeight w:val="286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ind w:left="1"/>
              <w:rPr>
                <w:rFonts w:ascii="Times New Roman" w:hAnsi="Times New Roman"/>
                <w:sz w:val="26"/>
                <w:szCs w:val="26"/>
              </w:rPr>
            </w:pPr>
            <w:r w:rsidRPr="00B8605F">
              <w:rPr>
                <w:rFonts w:ascii="Times New Roman" w:hAnsi="Times New Roman"/>
                <w:sz w:val="26"/>
                <w:szCs w:val="26"/>
              </w:rPr>
              <w:t xml:space="preserve">Способ плетения «коралл» и способ плетения «скрутка»   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633070">
        <w:trPr>
          <w:trHeight w:val="286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1B76C6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B8605F">
              <w:rPr>
                <w:rFonts w:ascii="Times New Roman" w:hAnsi="Times New Roman"/>
                <w:sz w:val="26"/>
                <w:szCs w:val="26"/>
              </w:rPr>
              <w:t>Способ плетения «низание дугами» и способ плетения « низание петлями по кругу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2</w:t>
            </w:r>
          </w:p>
          <w:p w:rsidR="00D145F6" w:rsidRPr="00B8605F" w:rsidRDefault="00D145F6" w:rsidP="001B76C6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D145F6" w:rsidRPr="00B8605F" w:rsidRDefault="00D145F6" w:rsidP="001B76C6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D145F6" w:rsidRPr="00B8605F" w:rsidRDefault="00D145F6" w:rsidP="001B76C6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633070">
        <w:trPr>
          <w:trHeight w:val="286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1B76C6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Игольчатое плетение и плетение крестом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2 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927493">
        <w:trPr>
          <w:trHeight w:val="286"/>
        </w:trPr>
        <w:tc>
          <w:tcPr>
            <w:tcW w:w="10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633070" w:rsidRDefault="00D145F6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                                                      Плоские фигурки </w:t>
            </w:r>
            <w:r w:rsidRPr="00633070">
              <w:rPr>
                <w:rFonts w:ascii="Times New Roman" w:hAnsi="Times New Roman"/>
                <w:b/>
                <w:sz w:val="26"/>
                <w:szCs w:val="26"/>
              </w:rPr>
              <w:t xml:space="preserve"> -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8 ч.</w:t>
            </w:r>
          </w:p>
        </w:tc>
      </w:tr>
      <w:tr w:rsidR="00D145F6" w:rsidRPr="00B8605F" w:rsidTr="00633070">
        <w:trPr>
          <w:trHeight w:val="286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1B76C6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Плетение бабочки.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633070">
        <w:trPr>
          <w:trHeight w:val="286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1B76C6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Плетение котенка.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633070">
        <w:trPr>
          <w:trHeight w:val="286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1B76C6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Плетение лягушки.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633070">
        <w:trPr>
          <w:trHeight w:val="286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1B76C6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Плетение стрекозы.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  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D30EE2">
        <w:trPr>
          <w:trHeight w:val="286"/>
        </w:trPr>
        <w:tc>
          <w:tcPr>
            <w:tcW w:w="10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6850E3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B8605F">
              <w:rPr>
                <w:rFonts w:ascii="Times New Roman" w:hAnsi="Times New Roman"/>
                <w:sz w:val="26"/>
                <w:szCs w:val="26"/>
              </w:rPr>
              <w:t xml:space="preserve">                                                         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Объемные фигурки  –  8</w:t>
            </w:r>
            <w:r w:rsidRPr="00B8605F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ч.</w:t>
            </w:r>
          </w:p>
        </w:tc>
      </w:tr>
      <w:tr w:rsidR="00D145F6" w:rsidRPr="00B8605F" w:rsidTr="00633070">
        <w:trPr>
          <w:trHeight w:val="286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6850E3">
            <w:pPr>
              <w:rPr>
                <w:rFonts w:ascii="Times New Roman" w:hAnsi="Times New Roman"/>
                <w:sz w:val="26"/>
                <w:szCs w:val="26"/>
              </w:rPr>
            </w:pPr>
            <w:r w:rsidRPr="00B8605F">
              <w:rPr>
                <w:rFonts w:ascii="Times New Roman" w:hAnsi="Times New Roman"/>
                <w:sz w:val="26"/>
                <w:szCs w:val="26"/>
              </w:rPr>
              <w:t>Знакомство с техникой плетения объемных изделий на леске. Плетение брелка «Мышка»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633070">
        <w:trPr>
          <w:trHeight w:val="286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E46D4C" w:rsidRDefault="00D145F6" w:rsidP="00EC0107">
            <w:pPr>
              <w:spacing w:after="0" w:line="259" w:lineRule="auto"/>
              <w:ind w:left="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46D4C">
              <w:rPr>
                <w:rFonts w:ascii="Times New Roman" w:hAnsi="Times New Roman"/>
                <w:sz w:val="24"/>
                <w:szCs w:val="24"/>
              </w:rPr>
              <w:t>Плетение брелка «Мышка».</w:t>
            </w:r>
            <w:r w:rsidRPr="00E46D4C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633070">
        <w:trPr>
          <w:trHeight w:val="286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ind w:left="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Плетение дельфина.</w:t>
            </w:r>
            <w:r w:rsidRPr="00B8605F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633070">
        <w:trPr>
          <w:trHeight w:val="286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ind w:left="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Плетение дельфина.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870AE8">
        <w:trPr>
          <w:trHeight w:val="286"/>
        </w:trPr>
        <w:tc>
          <w:tcPr>
            <w:tcW w:w="10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46D4C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Цветы из бисера – 16</w:t>
            </w:r>
            <w:r w:rsidRPr="00B8605F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ч.</w:t>
            </w:r>
          </w:p>
        </w:tc>
      </w:tr>
      <w:tr w:rsidR="00D145F6" w:rsidRPr="00B8605F" w:rsidTr="00633070">
        <w:trPr>
          <w:trHeight w:val="286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C04F0B">
            <w:pPr>
              <w:spacing w:after="0" w:line="259" w:lineRule="auto"/>
              <w:ind w:left="1"/>
              <w:rPr>
                <w:rFonts w:ascii="Times New Roman" w:hAnsi="Times New Roman"/>
                <w:sz w:val="26"/>
                <w:szCs w:val="26"/>
              </w:rPr>
            </w:pPr>
            <w:r w:rsidRPr="00B8605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Плетение нарцисса.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633070">
        <w:trPr>
          <w:trHeight w:val="286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C04F0B">
            <w:pPr>
              <w:spacing w:after="0" w:line="259" w:lineRule="auto"/>
              <w:ind w:left="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Плетение колокольчика. 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633070">
        <w:trPr>
          <w:trHeight w:val="286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C04F0B">
            <w:pPr>
              <w:spacing w:after="0" w:line="259" w:lineRule="auto"/>
              <w:ind w:left="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Плетение ромашки.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633070">
        <w:trPr>
          <w:trHeight w:val="286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C04F0B">
            <w:pPr>
              <w:spacing w:after="0" w:line="259" w:lineRule="auto"/>
              <w:ind w:left="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Плетение одуванчика.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633070">
        <w:trPr>
          <w:trHeight w:val="286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C04F0B">
            <w:pPr>
              <w:spacing w:after="0" w:line="259" w:lineRule="auto"/>
              <w:ind w:left="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Плетение лилии.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633070">
        <w:trPr>
          <w:trHeight w:val="286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C04F0B">
            <w:pPr>
              <w:spacing w:after="0" w:line="259" w:lineRule="auto"/>
              <w:ind w:left="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Плетение незабудки.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633070">
        <w:trPr>
          <w:trHeight w:val="286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C04F0B">
            <w:pPr>
              <w:spacing w:after="0" w:line="259" w:lineRule="auto"/>
              <w:ind w:left="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Плетение ландыша.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633070">
        <w:trPr>
          <w:trHeight w:val="286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Default="00D145F6" w:rsidP="00EC0107">
            <w:pPr>
              <w:spacing w:after="0" w:line="259" w:lineRule="auto"/>
              <w:ind w:left="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Плетение фиалки. Оформление букета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E64585">
        <w:trPr>
          <w:trHeight w:val="286"/>
        </w:trPr>
        <w:tc>
          <w:tcPr>
            <w:tcW w:w="10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46D4C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8605F">
              <w:rPr>
                <w:rFonts w:ascii="Times New Roman" w:hAnsi="Times New Roman"/>
                <w:b/>
                <w:sz w:val="26"/>
                <w:szCs w:val="26"/>
              </w:rPr>
              <w:t>Украшения из бисера-12ч</w:t>
            </w:r>
          </w:p>
        </w:tc>
      </w:tr>
      <w:tr w:rsidR="00D145F6" w:rsidRPr="00B8605F" w:rsidTr="00633070">
        <w:trPr>
          <w:trHeight w:val="286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ind w:left="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Плетение браслета.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633070">
        <w:trPr>
          <w:trHeight w:val="286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ind w:left="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Плетение браслета.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633070">
        <w:trPr>
          <w:trHeight w:val="286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ind w:left="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Плетение колье.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633070">
        <w:trPr>
          <w:trHeight w:val="286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ind w:left="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Плетение колье.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633070">
        <w:trPr>
          <w:trHeight w:val="286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26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ind w:left="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Плетение цепочки.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633070">
        <w:trPr>
          <w:trHeight w:val="286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ind w:left="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Плетение цепочки.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CF642C">
        <w:trPr>
          <w:trHeight w:val="286"/>
        </w:trPr>
        <w:tc>
          <w:tcPr>
            <w:tcW w:w="10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E46D4C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B8605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46D4C">
              <w:rPr>
                <w:rFonts w:ascii="Times New Roman" w:hAnsi="Times New Roman"/>
                <w:b/>
                <w:sz w:val="26"/>
                <w:szCs w:val="26"/>
              </w:rPr>
              <w:t>Панно из бисера – 12ч.</w:t>
            </w:r>
          </w:p>
        </w:tc>
      </w:tr>
      <w:tr w:rsidR="00D145F6" w:rsidRPr="00B8605F" w:rsidTr="00633070">
        <w:trPr>
          <w:trHeight w:val="286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ind w:left="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Изготовление панно.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633070">
        <w:trPr>
          <w:trHeight w:val="286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29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ind w:left="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Изготовление панно.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633070">
        <w:trPr>
          <w:trHeight w:val="286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ind w:left="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Изготовление панно.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633070">
        <w:trPr>
          <w:trHeight w:val="286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31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ind w:left="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Изготовление панно.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633070">
        <w:trPr>
          <w:trHeight w:val="286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32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ind w:left="1"/>
              <w:rPr>
                <w:rFonts w:ascii="Times New Roman" w:hAnsi="Times New Roman"/>
                <w:sz w:val="26"/>
                <w:szCs w:val="26"/>
              </w:rPr>
            </w:pPr>
            <w:r w:rsidRPr="00B8605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Изготовление панно.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633070">
        <w:trPr>
          <w:trHeight w:val="286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33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46D4C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Изготовление панно.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50777B">
        <w:trPr>
          <w:trHeight w:val="286"/>
        </w:trPr>
        <w:tc>
          <w:tcPr>
            <w:tcW w:w="10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8605F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Pr="00B8605F">
              <w:rPr>
                <w:rFonts w:ascii="Times New Roman" w:hAnsi="Times New Roman"/>
                <w:b/>
                <w:bCs/>
                <w:sz w:val="26"/>
                <w:szCs w:val="26"/>
              </w:rPr>
              <w:t>Итоговое занятие – 2 ч.</w:t>
            </w:r>
          </w:p>
        </w:tc>
      </w:tr>
      <w:tr w:rsidR="00D145F6" w:rsidRPr="00B8605F" w:rsidTr="00633070">
        <w:trPr>
          <w:trHeight w:val="286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6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ind w:left="1"/>
              <w:rPr>
                <w:rFonts w:ascii="Times New Roman" w:hAnsi="Times New Roman"/>
                <w:sz w:val="26"/>
                <w:szCs w:val="26"/>
              </w:rPr>
            </w:pPr>
            <w:r w:rsidRPr="00B8605F">
              <w:rPr>
                <w:rFonts w:ascii="Times New Roman" w:hAnsi="Times New Roman"/>
                <w:sz w:val="26"/>
                <w:szCs w:val="26"/>
              </w:rPr>
              <w:t xml:space="preserve">Организация выставки работ.   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07048A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D145F6" w:rsidRPr="00B8605F" w:rsidRDefault="00D145F6" w:rsidP="00CA17F7">
      <w:pPr>
        <w:ind w:left="355" w:right="62"/>
        <w:rPr>
          <w:rFonts w:ascii="Times New Roman" w:hAnsi="Times New Roman"/>
          <w:sz w:val="26"/>
          <w:szCs w:val="26"/>
        </w:rPr>
      </w:pPr>
    </w:p>
    <w:p w:rsidR="00D145F6" w:rsidRPr="00B8605F" w:rsidRDefault="00D145F6" w:rsidP="00CA17F7">
      <w:pPr>
        <w:spacing w:after="0" w:line="259" w:lineRule="auto"/>
        <w:ind w:left="360"/>
        <w:rPr>
          <w:rFonts w:ascii="Times New Roman" w:hAnsi="Times New Roman"/>
          <w:sz w:val="26"/>
          <w:szCs w:val="26"/>
        </w:rPr>
      </w:pPr>
      <w:r w:rsidRPr="00B8605F">
        <w:rPr>
          <w:rFonts w:ascii="Times New Roman" w:hAnsi="Times New Roman"/>
          <w:b/>
          <w:sz w:val="26"/>
          <w:szCs w:val="26"/>
        </w:rPr>
        <w:t xml:space="preserve"> </w:t>
      </w:r>
    </w:p>
    <w:p w:rsidR="00D145F6" w:rsidRDefault="00D145F6" w:rsidP="001E2AB4">
      <w:pPr>
        <w:rPr>
          <w:rFonts w:ascii="Times New Roman" w:hAnsi="Times New Roman"/>
          <w:sz w:val="26"/>
          <w:szCs w:val="26"/>
        </w:rPr>
      </w:pPr>
      <w:r w:rsidRPr="00B8605F">
        <w:rPr>
          <w:rFonts w:ascii="Times New Roman" w:hAnsi="Times New Roman"/>
          <w:sz w:val="26"/>
          <w:szCs w:val="26"/>
        </w:rPr>
        <w:t xml:space="preserve">                                                    </w:t>
      </w:r>
    </w:p>
    <w:p w:rsidR="00D145F6" w:rsidRDefault="00D145F6" w:rsidP="001E2AB4">
      <w:pPr>
        <w:rPr>
          <w:rFonts w:ascii="Times New Roman" w:hAnsi="Times New Roman"/>
          <w:sz w:val="26"/>
          <w:szCs w:val="26"/>
        </w:rPr>
      </w:pPr>
    </w:p>
    <w:p w:rsidR="00D145F6" w:rsidRDefault="00D145F6" w:rsidP="001E2AB4">
      <w:pPr>
        <w:rPr>
          <w:rFonts w:ascii="Times New Roman" w:hAnsi="Times New Roman"/>
          <w:sz w:val="26"/>
          <w:szCs w:val="26"/>
        </w:rPr>
      </w:pPr>
    </w:p>
    <w:p w:rsidR="00D145F6" w:rsidRDefault="00D145F6" w:rsidP="001E2AB4">
      <w:pPr>
        <w:rPr>
          <w:rFonts w:ascii="Times New Roman" w:hAnsi="Times New Roman"/>
          <w:sz w:val="26"/>
          <w:szCs w:val="26"/>
        </w:rPr>
      </w:pPr>
    </w:p>
    <w:p w:rsidR="00D145F6" w:rsidRDefault="00D145F6" w:rsidP="001E2AB4">
      <w:pPr>
        <w:rPr>
          <w:rFonts w:ascii="Times New Roman" w:hAnsi="Times New Roman"/>
          <w:sz w:val="26"/>
          <w:szCs w:val="26"/>
        </w:rPr>
      </w:pPr>
    </w:p>
    <w:p w:rsidR="00D145F6" w:rsidRDefault="00D145F6" w:rsidP="001E2AB4">
      <w:pPr>
        <w:rPr>
          <w:rFonts w:ascii="Times New Roman" w:hAnsi="Times New Roman"/>
          <w:sz w:val="26"/>
          <w:szCs w:val="26"/>
        </w:rPr>
      </w:pPr>
    </w:p>
    <w:p w:rsidR="00D145F6" w:rsidRDefault="00D145F6" w:rsidP="001E2AB4">
      <w:pPr>
        <w:rPr>
          <w:rFonts w:ascii="Times New Roman" w:hAnsi="Times New Roman"/>
          <w:sz w:val="26"/>
          <w:szCs w:val="26"/>
        </w:rPr>
      </w:pPr>
    </w:p>
    <w:p w:rsidR="00D145F6" w:rsidRDefault="00D145F6" w:rsidP="001E2AB4">
      <w:pPr>
        <w:rPr>
          <w:rFonts w:ascii="Times New Roman" w:hAnsi="Times New Roman"/>
          <w:sz w:val="26"/>
          <w:szCs w:val="26"/>
        </w:rPr>
      </w:pPr>
    </w:p>
    <w:p w:rsidR="00D145F6" w:rsidRDefault="00D145F6" w:rsidP="001E2AB4">
      <w:pPr>
        <w:rPr>
          <w:rFonts w:ascii="Times New Roman" w:hAnsi="Times New Roman"/>
          <w:sz w:val="26"/>
          <w:szCs w:val="26"/>
        </w:rPr>
      </w:pPr>
    </w:p>
    <w:p w:rsidR="00D145F6" w:rsidRDefault="00D145F6" w:rsidP="001E2AB4">
      <w:pPr>
        <w:rPr>
          <w:rFonts w:ascii="Times New Roman" w:hAnsi="Times New Roman"/>
          <w:sz w:val="26"/>
          <w:szCs w:val="26"/>
        </w:rPr>
      </w:pPr>
    </w:p>
    <w:p w:rsidR="00D145F6" w:rsidRDefault="00D145F6" w:rsidP="001E2AB4">
      <w:pPr>
        <w:rPr>
          <w:rFonts w:ascii="Times New Roman" w:hAnsi="Times New Roman"/>
          <w:sz w:val="26"/>
          <w:szCs w:val="26"/>
        </w:rPr>
      </w:pPr>
    </w:p>
    <w:p w:rsidR="00D145F6" w:rsidRDefault="00D145F6" w:rsidP="001E2AB4">
      <w:pPr>
        <w:rPr>
          <w:rFonts w:ascii="Times New Roman" w:hAnsi="Times New Roman"/>
          <w:sz w:val="26"/>
          <w:szCs w:val="26"/>
        </w:rPr>
      </w:pPr>
    </w:p>
    <w:p w:rsidR="00D145F6" w:rsidRDefault="00D145F6" w:rsidP="001E2AB4">
      <w:pPr>
        <w:rPr>
          <w:rFonts w:ascii="Times New Roman" w:hAnsi="Times New Roman"/>
          <w:sz w:val="26"/>
          <w:szCs w:val="26"/>
        </w:rPr>
      </w:pPr>
    </w:p>
    <w:p w:rsidR="00D145F6" w:rsidRDefault="00D145F6" w:rsidP="001E2AB4">
      <w:pPr>
        <w:rPr>
          <w:rFonts w:ascii="Times New Roman" w:hAnsi="Times New Roman"/>
          <w:sz w:val="26"/>
          <w:szCs w:val="26"/>
        </w:rPr>
      </w:pPr>
    </w:p>
    <w:p w:rsidR="00D145F6" w:rsidRDefault="00D145F6" w:rsidP="001E2AB4">
      <w:pPr>
        <w:rPr>
          <w:rFonts w:ascii="Times New Roman" w:hAnsi="Times New Roman"/>
          <w:sz w:val="26"/>
          <w:szCs w:val="26"/>
        </w:rPr>
      </w:pPr>
    </w:p>
    <w:p w:rsidR="00D145F6" w:rsidRDefault="00D145F6" w:rsidP="001E2AB4">
      <w:pPr>
        <w:rPr>
          <w:rFonts w:ascii="Times New Roman" w:hAnsi="Times New Roman"/>
          <w:sz w:val="26"/>
          <w:szCs w:val="26"/>
        </w:rPr>
      </w:pPr>
    </w:p>
    <w:p w:rsidR="00D145F6" w:rsidRDefault="00D145F6" w:rsidP="001E2AB4">
      <w:pPr>
        <w:rPr>
          <w:rFonts w:ascii="Times New Roman" w:hAnsi="Times New Roman"/>
          <w:sz w:val="26"/>
          <w:szCs w:val="26"/>
        </w:rPr>
      </w:pPr>
    </w:p>
    <w:p w:rsidR="00D145F6" w:rsidRDefault="00D145F6" w:rsidP="001E2AB4">
      <w:pPr>
        <w:rPr>
          <w:rFonts w:ascii="Times New Roman" w:hAnsi="Times New Roman"/>
          <w:sz w:val="26"/>
          <w:szCs w:val="26"/>
        </w:rPr>
      </w:pPr>
    </w:p>
    <w:p w:rsidR="00D145F6" w:rsidRDefault="00D145F6" w:rsidP="001E2AB4">
      <w:pPr>
        <w:rPr>
          <w:rFonts w:ascii="Times New Roman" w:hAnsi="Times New Roman"/>
          <w:sz w:val="26"/>
          <w:szCs w:val="26"/>
        </w:rPr>
      </w:pPr>
    </w:p>
    <w:p w:rsidR="00D145F6" w:rsidRDefault="00D145F6" w:rsidP="001E2AB4">
      <w:pPr>
        <w:rPr>
          <w:rFonts w:ascii="Times New Roman" w:hAnsi="Times New Roman"/>
          <w:sz w:val="26"/>
          <w:szCs w:val="26"/>
        </w:rPr>
      </w:pPr>
    </w:p>
    <w:p w:rsidR="00D145F6" w:rsidRPr="00B8605F" w:rsidRDefault="00D145F6" w:rsidP="001E2AB4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                                       </w:t>
      </w:r>
      <w:r w:rsidRPr="00B8605F">
        <w:rPr>
          <w:rFonts w:ascii="Times New Roman" w:hAnsi="Times New Roman"/>
          <w:sz w:val="26"/>
          <w:szCs w:val="26"/>
        </w:rPr>
        <w:t xml:space="preserve"> </w:t>
      </w:r>
      <w:r w:rsidRPr="00B8605F">
        <w:rPr>
          <w:rFonts w:ascii="Times New Roman" w:hAnsi="Times New Roman"/>
          <w:b/>
          <w:sz w:val="26"/>
          <w:szCs w:val="26"/>
        </w:rPr>
        <w:t>Календарн</w:t>
      </w:r>
      <w:proofErr w:type="gramStart"/>
      <w:r w:rsidRPr="00B8605F">
        <w:rPr>
          <w:rFonts w:ascii="Times New Roman" w:hAnsi="Times New Roman"/>
          <w:b/>
          <w:sz w:val="26"/>
          <w:szCs w:val="26"/>
        </w:rPr>
        <w:t>о-</w:t>
      </w:r>
      <w:proofErr w:type="gramEnd"/>
      <w:r w:rsidRPr="00B8605F">
        <w:rPr>
          <w:rFonts w:ascii="Times New Roman" w:hAnsi="Times New Roman"/>
          <w:b/>
          <w:sz w:val="26"/>
          <w:szCs w:val="26"/>
        </w:rPr>
        <w:t xml:space="preserve"> тематическое планирование 9 класс</w:t>
      </w:r>
    </w:p>
    <w:tbl>
      <w:tblPr>
        <w:tblW w:w="10214" w:type="dxa"/>
        <w:tblInd w:w="110" w:type="dxa"/>
        <w:tblCellMar>
          <w:top w:w="15" w:type="dxa"/>
          <w:left w:w="110" w:type="dxa"/>
          <w:right w:w="115" w:type="dxa"/>
        </w:tblCellMar>
        <w:tblLook w:val="00A0"/>
      </w:tblPr>
      <w:tblGrid>
        <w:gridCol w:w="626"/>
        <w:gridCol w:w="5895"/>
        <w:gridCol w:w="1175"/>
        <w:gridCol w:w="1255"/>
        <w:gridCol w:w="1263"/>
      </w:tblGrid>
      <w:tr w:rsidR="00D145F6" w:rsidRPr="00B8605F" w:rsidTr="001B76C6">
        <w:trPr>
          <w:trHeight w:val="405"/>
        </w:trPr>
        <w:tc>
          <w:tcPr>
            <w:tcW w:w="6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B8605F">
              <w:rPr>
                <w:rFonts w:ascii="Times New Roman" w:hAnsi="Times New Roman"/>
                <w:b/>
                <w:sz w:val="26"/>
                <w:szCs w:val="26"/>
              </w:rPr>
              <w:t xml:space="preserve"> № </w:t>
            </w:r>
            <w:proofErr w:type="spellStart"/>
            <w:proofErr w:type="gramStart"/>
            <w:r w:rsidRPr="00B8605F">
              <w:rPr>
                <w:rFonts w:ascii="Times New Roman" w:hAnsi="Times New Roman"/>
                <w:b/>
                <w:sz w:val="26"/>
                <w:szCs w:val="26"/>
              </w:rPr>
              <w:t>п</w:t>
            </w:r>
            <w:proofErr w:type="spellEnd"/>
            <w:proofErr w:type="gramEnd"/>
            <w:r w:rsidRPr="00B8605F">
              <w:rPr>
                <w:rFonts w:ascii="Times New Roman" w:hAnsi="Times New Roman"/>
                <w:b/>
                <w:sz w:val="26"/>
                <w:szCs w:val="26"/>
              </w:rPr>
              <w:t>/</w:t>
            </w:r>
            <w:proofErr w:type="spellStart"/>
            <w:r w:rsidRPr="00B8605F">
              <w:rPr>
                <w:rFonts w:ascii="Times New Roman" w:hAnsi="Times New Roman"/>
                <w:b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58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8605F">
              <w:rPr>
                <w:rFonts w:ascii="Times New Roman" w:hAnsi="Times New Roman"/>
                <w:b/>
                <w:sz w:val="26"/>
                <w:szCs w:val="26"/>
              </w:rPr>
              <w:t>Тема занятия</w:t>
            </w:r>
          </w:p>
        </w:tc>
        <w:tc>
          <w:tcPr>
            <w:tcW w:w="11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B8605F">
              <w:rPr>
                <w:rFonts w:ascii="Times New Roman" w:hAnsi="Times New Roman"/>
                <w:b/>
                <w:sz w:val="26"/>
                <w:szCs w:val="26"/>
              </w:rPr>
              <w:t>Кол-во часов</w:t>
            </w:r>
          </w:p>
        </w:tc>
        <w:tc>
          <w:tcPr>
            <w:tcW w:w="25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8605F">
              <w:rPr>
                <w:rFonts w:ascii="Times New Roman" w:hAnsi="Times New Roman"/>
                <w:b/>
                <w:sz w:val="26"/>
                <w:szCs w:val="26"/>
              </w:rPr>
              <w:t>Дата</w:t>
            </w:r>
          </w:p>
        </w:tc>
      </w:tr>
      <w:tr w:rsidR="00D145F6" w:rsidRPr="00B8605F" w:rsidTr="001B76C6">
        <w:trPr>
          <w:trHeight w:val="285"/>
        </w:trPr>
        <w:tc>
          <w:tcPr>
            <w:tcW w:w="6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</w:tc>
        <w:tc>
          <w:tcPr>
            <w:tcW w:w="58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</w:tc>
        <w:tc>
          <w:tcPr>
            <w:tcW w:w="11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8605F">
              <w:rPr>
                <w:rFonts w:ascii="Times New Roman" w:hAnsi="Times New Roman"/>
                <w:b/>
                <w:sz w:val="26"/>
                <w:szCs w:val="26"/>
              </w:rPr>
              <w:t>По плану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8605F">
              <w:rPr>
                <w:rFonts w:ascii="Times New Roman" w:hAnsi="Times New Roman"/>
                <w:b/>
                <w:sz w:val="26"/>
                <w:szCs w:val="26"/>
              </w:rPr>
              <w:t>По факту</w:t>
            </w:r>
          </w:p>
        </w:tc>
      </w:tr>
      <w:tr w:rsidR="00D145F6" w:rsidRPr="00B8605F" w:rsidTr="001B76C6">
        <w:trPr>
          <w:trHeight w:val="28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B8605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1B76C6">
            <w:pPr>
              <w:spacing w:after="46" w:line="238" w:lineRule="auto"/>
              <w:rPr>
                <w:rFonts w:ascii="Times New Roman" w:hAnsi="Times New Roman"/>
                <w:sz w:val="26"/>
                <w:szCs w:val="26"/>
              </w:rPr>
            </w:pPr>
            <w:r w:rsidRPr="00B8605F">
              <w:rPr>
                <w:rFonts w:ascii="Times New Roman" w:hAnsi="Times New Roman"/>
                <w:sz w:val="26"/>
                <w:szCs w:val="26"/>
              </w:rPr>
              <w:t xml:space="preserve"> Вводное занятие.   Инструктаж по ТБ.                                   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8605F"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line="259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D145F6" w:rsidRPr="00B8605F" w:rsidTr="00F95B40">
        <w:trPr>
          <w:trHeight w:val="286"/>
        </w:trPr>
        <w:tc>
          <w:tcPr>
            <w:tcW w:w="10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8605F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Деревья из 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бисера – 16</w:t>
            </w:r>
            <w:r w:rsidRPr="00B8605F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ч.</w:t>
            </w:r>
          </w:p>
        </w:tc>
      </w:tr>
      <w:tr w:rsidR="00D145F6" w:rsidRPr="00B8605F" w:rsidTr="001B76C6">
        <w:trPr>
          <w:trHeight w:val="28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B8605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1E2BFE">
            <w:pPr>
              <w:spacing w:after="23" w:line="258" w:lineRule="auto"/>
              <w:ind w:left="1" w:right="109" w:hanging="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Основные приемы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бисероплетения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,</w:t>
            </w:r>
            <w:r w:rsidRPr="00B8605F">
              <w:rPr>
                <w:rFonts w:ascii="Times New Roman" w:hAnsi="Times New Roman"/>
                <w:sz w:val="26"/>
                <w:szCs w:val="26"/>
              </w:rPr>
              <w:t xml:space="preserve"> используемые для изготовления деревьев. </w:t>
            </w:r>
          </w:p>
          <w:p w:rsidR="00D145F6" w:rsidRPr="00B8605F" w:rsidRDefault="00D145F6" w:rsidP="001E2BFE">
            <w:pPr>
              <w:spacing w:after="0" w:line="259" w:lineRule="auto"/>
              <w:ind w:left="1" w:right="108" w:hanging="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Плетение лимонного дерева.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1B76C6">
        <w:trPr>
          <w:trHeight w:val="28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B8605F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1E2BFE">
            <w:pPr>
              <w:spacing w:after="0" w:line="259" w:lineRule="auto"/>
              <w:ind w:left="1" w:right="189" w:hanging="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Плетение лимонного дерева.</w:t>
            </w:r>
            <w:r w:rsidRPr="00B8605F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1B76C6">
        <w:trPr>
          <w:trHeight w:val="28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 w:rsidRPr="00B8605F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1E2BFE">
            <w:pPr>
              <w:spacing w:after="0" w:line="278" w:lineRule="auto"/>
              <w:ind w:left="1" w:hanging="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Плетение лимонного дерева.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1B76C6">
        <w:trPr>
          <w:trHeight w:val="28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1E2BFE">
            <w:pPr>
              <w:spacing w:after="0" w:line="259" w:lineRule="auto"/>
              <w:ind w:left="1" w:hanging="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Плетение лимонного дерева.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1B76C6">
        <w:trPr>
          <w:trHeight w:val="28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1E2BFE">
            <w:pPr>
              <w:spacing w:after="0" w:line="259" w:lineRule="auto"/>
              <w:ind w:left="1" w:hanging="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Плетение лимонного дерева.</w:t>
            </w:r>
            <w:r w:rsidRPr="00B8605F">
              <w:rPr>
                <w:rFonts w:ascii="Times New Roman" w:hAnsi="Times New Roman"/>
                <w:sz w:val="26"/>
                <w:szCs w:val="26"/>
              </w:rPr>
              <w:t xml:space="preserve"> Оформление и посадка деревца. 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B8605F">
              <w:rPr>
                <w:rFonts w:ascii="Times New Roman" w:hAnsi="Times New Roman"/>
                <w:sz w:val="26"/>
                <w:szCs w:val="26"/>
              </w:rPr>
              <w:t xml:space="preserve">  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1B76C6">
        <w:trPr>
          <w:trHeight w:val="28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1E2BFE">
            <w:pPr>
              <w:spacing w:after="0" w:line="259" w:lineRule="auto"/>
              <w:ind w:left="1" w:right="240" w:hanging="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Плетение яблони.</w:t>
            </w:r>
            <w:r w:rsidRPr="00B8605F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1B76C6">
        <w:trPr>
          <w:trHeight w:val="28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1E2BFE">
            <w:pPr>
              <w:spacing w:after="0" w:line="259" w:lineRule="auto"/>
              <w:ind w:left="1" w:right="240" w:hanging="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Плетение яблони.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1B76C6">
        <w:trPr>
          <w:trHeight w:val="28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1E2BFE">
            <w:pPr>
              <w:spacing w:after="0" w:line="259" w:lineRule="auto"/>
              <w:ind w:left="1" w:right="87" w:hanging="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Плетение яблони.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1B76C6">
        <w:trPr>
          <w:trHeight w:val="28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1E2BFE">
            <w:pPr>
              <w:spacing w:after="0" w:line="259" w:lineRule="auto"/>
              <w:ind w:left="1" w:right="87" w:hanging="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Плетение яблони.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1B76C6">
        <w:trPr>
          <w:trHeight w:val="28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1E2BFE">
            <w:pPr>
              <w:spacing w:after="0" w:line="259" w:lineRule="auto"/>
              <w:ind w:left="1" w:right="87" w:hanging="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Плетение яблони.</w:t>
            </w:r>
            <w:r w:rsidRPr="00B8605F">
              <w:rPr>
                <w:rFonts w:ascii="Times New Roman" w:hAnsi="Times New Roman"/>
                <w:sz w:val="26"/>
                <w:szCs w:val="26"/>
              </w:rPr>
              <w:t xml:space="preserve"> Оформление и посадка деревца. 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B8605F">
              <w:rPr>
                <w:rFonts w:ascii="Times New Roman" w:hAnsi="Times New Roman"/>
                <w:sz w:val="26"/>
                <w:szCs w:val="26"/>
              </w:rPr>
              <w:t xml:space="preserve">  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1B76C6">
        <w:trPr>
          <w:trHeight w:val="28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1E2BFE">
            <w:pPr>
              <w:spacing w:after="0" w:line="259" w:lineRule="auto"/>
              <w:ind w:left="1" w:hanging="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Плетение дерева глициния.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1B76C6">
        <w:trPr>
          <w:trHeight w:val="28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1E2BFE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Плетение дерева глициния.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1B76C6">
        <w:trPr>
          <w:trHeight w:val="28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1E2BFE">
            <w:pPr>
              <w:spacing w:after="0" w:line="259" w:lineRule="auto"/>
              <w:ind w:left="1" w:hanging="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Плетение дерева глициния.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1B76C6">
        <w:trPr>
          <w:trHeight w:val="28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1E2BFE">
            <w:pPr>
              <w:spacing w:after="0" w:line="259" w:lineRule="auto"/>
              <w:ind w:left="1" w:right="29" w:hanging="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Плетение дерева глициния.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1B76C6">
        <w:trPr>
          <w:trHeight w:val="28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1E2BFE">
            <w:pPr>
              <w:spacing w:after="0" w:line="259" w:lineRule="auto"/>
              <w:ind w:left="1" w:hanging="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Плетение дерева глициния.</w:t>
            </w:r>
            <w:r w:rsidRPr="00B8605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B8605F">
              <w:rPr>
                <w:rFonts w:ascii="Times New Roman" w:hAnsi="Times New Roman"/>
                <w:sz w:val="26"/>
                <w:szCs w:val="26"/>
              </w:rPr>
              <w:t xml:space="preserve">  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1B76C6">
        <w:trPr>
          <w:trHeight w:val="28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1E2BFE">
            <w:pPr>
              <w:spacing w:after="0" w:line="259" w:lineRule="auto"/>
              <w:ind w:left="1" w:hanging="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Плетение дерева глициния.</w:t>
            </w:r>
            <w:r w:rsidRPr="00B8605F">
              <w:rPr>
                <w:rFonts w:ascii="Times New Roman" w:hAnsi="Times New Roman"/>
                <w:sz w:val="26"/>
                <w:szCs w:val="26"/>
              </w:rPr>
              <w:t xml:space="preserve"> Оформление и посадка деревца. 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B8605F">
              <w:rPr>
                <w:rFonts w:ascii="Times New Roman" w:hAnsi="Times New Roman"/>
                <w:sz w:val="26"/>
                <w:szCs w:val="26"/>
              </w:rPr>
              <w:t xml:space="preserve">  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A2403B">
        <w:trPr>
          <w:trHeight w:val="286"/>
        </w:trPr>
        <w:tc>
          <w:tcPr>
            <w:tcW w:w="10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6686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B8605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66686D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Pr="00B8605F">
              <w:rPr>
                <w:rFonts w:ascii="Times New Roman" w:hAnsi="Times New Roman"/>
                <w:b/>
                <w:sz w:val="26"/>
                <w:szCs w:val="26"/>
              </w:rPr>
              <w:t xml:space="preserve">Сувениры из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бисера –10</w:t>
            </w:r>
            <w:r w:rsidRPr="00B8605F">
              <w:rPr>
                <w:rFonts w:ascii="Times New Roman" w:hAnsi="Times New Roman"/>
                <w:b/>
                <w:sz w:val="26"/>
                <w:szCs w:val="26"/>
              </w:rPr>
              <w:t xml:space="preserve"> ч</w:t>
            </w:r>
          </w:p>
        </w:tc>
      </w:tr>
      <w:tr w:rsidR="00D145F6" w:rsidRPr="00B8605F" w:rsidTr="001B76C6">
        <w:trPr>
          <w:trHeight w:val="28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Оплетение яйца.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1B76C6">
        <w:trPr>
          <w:trHeight w:val="28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Оплетение яйца.</w:t>
            </w:r>
            <w:r w:rsidRPr="00B8605F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1B76C6">
        <w:trPr>
          <w:trHeight w:val="28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Оплетение яйца.</w:t>
            </w:r>
            <w:r w:rsidRPr="00B8605F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1B76C6">
        <w:trPr>
          <w:trHeight w:val="28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Оплетение яйца.</w:t>
            </w:r>
            <w:r w:rsidRPr="00B8605F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1B76C6">
        <w:trPr>
          <w:trHeight w:val="28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Оплетение яйца.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1B76C6">
        <w:trPr>
          <w:trHeight w:val="28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Плетение ажурной салфетки. </w:t>
            </w:r>
            <w:r w:rsidRPr="00B8605F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1B76C6">
        <w:trPr>
          <w:trHeight w:val="28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Плетение ажурной салфетки.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1B76C6">
        <w:trPr>
          <w:trHeight w:val="28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Плетение ажурной салфетки.</w:t>
            </w:r>
            <w:r w:rsidRPr="00B8605F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1B76C6">
        <w:trPr>
          <w:trHeight w:val="28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Плетение ажурной салфетки.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1B76C6">
        <w:trPr>
          <w:trHeight w:val="28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Плетение ажурной салфетки.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4F619A">
        <w:trPr>
          <w:trHeight w:val="286"/>
        </w:trPr>
        <w:tc>
          <w:tcPr>
            <w:tcW w:w="10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8605F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 w:rsidRPr="00B8605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Вышивка бисером - 6 ч</w:t>
            </w:r>
            <w:r w:rsidRPr="00B8605F">
              <w:rPr>
                <w:rFonts w:ascii="Times New Roman" w:hAnsi="Times New Roman"/>
                <w:b/>
                <w:bCs/>
                <w:sz w:val="26"/>
                <w:szCs w:val="26"/>
              </w:rPr>
              <w:t>.</w:t>
            </w:r>
          </w:p>
        </w:tc>
      </w:tr>
      <w:tr w:rsidR="00D145F6" w:rsidRPr="00B8605F" w:rsidTr="001B76C6">
        <w:trPr>
          <w:trHeight w:val="28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Вышивка картины.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1B76C6">
        <w:trPr>
          <w:trHeight w:val="28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29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Вышивка картины.</w:t>
            </w:r>
            <w:r w:rsidRPr="00B8605F">
              <w:rPr>
                <w:rFonts w:ascii="Times New Roman" w:hAnsi="Times New Roman"/>
                <w:b/>
                <w:sz w:val="26"/>
                <w:szCs w:val="26"/>
              </w:rPr>
              <w:t xml:space="preserve"> 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1B76C6">
        <w:trPr>
          <w:trHeight w:val="28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Вышивка картины.</w:t>
            </w:r>
            <w:r w:rsidRPr="00B8605F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1B76C6">
        <w:trPr>
          <w:trHeight w:val="28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31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Вышивка картины.</w:t>
            </w:r>
            <w:r w:rsidRPr="00B8605F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AC30E6">
        <w:trPr>
          <w:trHeight w:val="28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32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Вышивка картины.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AC30E6">
        <w:trPr>
          <w:trHeight w:val="28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33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AC30E6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Вышивка картины.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AC30E6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145F6" w:rsidRPr="00B8605F" w:rsidTr="00064485">
        <w:trPr>
          <w:trHeight w:val="286"/>
        </w:trPr>
        <w:tc>
          <w:tcPr>
            <w:tcW w:w="10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E46D4C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46D4C">
              <w:rPr>
                <w:rFonts w:ascii="Times New Roman" w:hAnsi="Times New Roman"/>
                <w:b/>
                <w:sz w:val="26"/>
                <w:szCs w:val="26"/>
              </w:rPr>
              <w:t>Итоговое занятие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- 1 ч.</w:t>
            </w:r>
          </w:p>
        </w:tc>
      </w:tr>
      <w:tr w:rsidR="00D145F6" w:rsidRPr="00B8605F" w:rsidTr="001B76C6">
        <w:trPr>
          <w:trHeight w:val="28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Выставка работ.</w:t>
            </w:r>
            <w:r w:rsidRPr="00B8605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B8605F"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145F6" w:rsidRPr="00B8605F" w:rsidRDefault="00D145F6" w:rsidP="00EC0107">
            <w:pPr>
              <w:spacing w:after="0" w:line="259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D145F6" w:rsidRDefault="00D145F6" w:rsidP="001E2BFE">
      <w:pPr>
        <w:spacing w:after="5" w:line="271" w:lineRule="auto"/>
        <w:ind w:left="355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</w:t>
      </w:r>
    </w:p>
    <w:p w:rsidR="00D145F6" w:rsidRDefault="00D145F6" w:rsidP="001E2BFE">
      <w:pPr>
        <w:spacing w:after="5" w:line="271" w:lineRule="auto"/>
        <w:ind w:left="355"/>
        <w:rPr>
          <w:rFonts w:ascii="Times New Roman" w:hAnsi="Times New Roman"/>
          <w:b/>
          <w:sz w:val="26"/>
          <w:szCs w:val="26"/>
        </w:rPr>
      </w:pPr>
    </w:p>
    <w:p w:rsidR="00D145F6" w:rsidRPr="005B3F90" w:rsidRDefault="00D145F6" w:rsidP="001E2BFE">
      <w:pPr>
        <w:spacing w:after="5" w:line="271" w:lineRule="auto"/>
        <w:ind w:left="355"/>
        <w:jc w:val="center"/>
        <w:rPr>
          <w:rFonts w:ascii="Times New Roman" w:hAnsi="Times New Roman"/>
          <w:sz w:val="26"/>
          <w:szCs w:val="26"/>
        </w:rPr>
      </w:pPr>
      <w:r w:rsidRPr="00B8605F">
        <w:rPr>
          <w:rFonts w:ascii="Times New Roman" w:hAnsi="Times New Roman"/>
          <w:b/>
          <w:sz w:val="26"/>
          <w:szCs w:val="26"/>
        </w:rPr>
        <w:t>Список литературы и источников</w:t>
      </w:r>
    </w:p>
    <w:p w:rsidR="00D145F6" w:rsidRPr="001E2BFE" w:rsidRDefault="00D145F6" w:rsidP="001E2BFE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1. </w:t>
      </w:r>
      <w:proofErr w:type="spellStart"/>
      <w:r w:rsidRPr="001E2BFE">
        <w:rPr>
          <w:rFonts w:ascii="Times New Roman" w:hAnsi="Times New Roman"/>
          <w:sz w:val="26"/>
          <w:szCs w:val="26"/>
        </w:rPr>
        <w:t>Аполозова</w:t>
      </w:r>
      <w:proofErr w:type="spellEnd"/>
      <w:r w:rsidRPr="001E2BFE">
        <w:rPr>
          <w:rFonts w:ascii="Times New Roman" w:hAnsi="Times New Roman"/>
          <w:sz w:val="26"/>
          <w:szCs w:val="26"/>
        </w:rPr>
        <w:t xml:space="preserve">,  Л. М. Бижутерия  [Текст] / Л. М  </w:t>
      </w:r>
      <w:proofErr w:type="spellStart"/>
      <w:r w:rsidRPr="001E2BFE">
        <w:rPr>
          <w:rFonts w:ascii="Times New Roman" w:hAnsi="Times New Roman"/>
          <w:sz w:val="26"/>
          <w:szCs w:val="26"/>
        </w:rPr>
        <w:t>Аполозова</w:t>
      </w:r>
      <w:proofErr w:type="spellEnd"/>
      <w:r w:rsidRPr="001E2BFE">
        <w:rPr>
          <w:rFonts w:ascii="Times New Roman" w:hAnsi="Times New Roman"/>
          <w:sz w:val="26"/>
          <w:szCs w:val="26"/>
        </w:rPr>
        <w:t xml:space="preserve">.  – М.: Культура и традиции, 2001. – 144с.  </w:t>
      </w:r>
    </w:p>
    <w:p w:rsidR="00D145F6" w:rsidRDefault="00D145F6" w:rsidP="001E2BFE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2. </w:t>
      </w:r>
      <w:r w:rsidRPr="001E2BFE">
        <w:rPr>
          <w:rFonts w:ascii="Times New Roman" w:hAnsi="Times New Roman"/>
          <w:sz w:val="26"/>
          <w:szCs w:val="26"/>
        </w:rPr>
        <w:t xml:space="preserve">Артамонова,  Е.  В. Бисер. [Текст] / Е. В. Артамонова. – </w:t>
      </w:r>
      <w:r>
        <w:rPr>
          <w:rFonts w:ascii="Times New Roman" w:hAnsi="Times New Roman"/>
          <w:sz w:val="26"/>
          <w:szCs w:val="26"/>
        </w:rPr>
        <w:t xml:space="preserve">М.: Академия  мастерства, 2002 </w:t>
      </w:r>
      <w:r w:rsidRPr="001E2BFE">
        <w:rPr>
          <w:rFonts w:ascii="Times New Roman" w:hAnsi="Times New Roman"/>
          <w:sz w:val="26"/>
          <w:szCs w:val="26"/>
        </w:rPr>
        <w:t xml:space="preserve">- 192 </w:t>
      </w:r>
      <w:proofErr w:type="gramStart"/>
      <w:r w:rsidRPr="001E2BFE">
        <w:rPr>
          <w:rFonts w:ascii="Times New Roman" w:hAnsi="Times New Roman"/>
          <w:sz w:val="26"/>
          <w:szCs w:val="26"/>
        </w:rPr>
        <w:t>с</w:t>
      </w:r>
      <w:proofErr w:type="gramEnd"/>
      <w:r w:rsidRPr="001E2BFE">
        <w:rPr>
          <w:rFonts w:ascii="Times New Roman" w:hAnsi="Times New Roman"/>
          <w:sz w:val="26"/>
          <w:szCs w:val="26"/>
        </w:rPr>
        <w:t xml:space="preserve">. </w:t>
      </w:r>
    </w:p>
    <w:p w:rsidR="00D145F6" w:rsidRPr="001E2BFE" w:rsidRDefault="00D145F6" w:rsidP="001E2BFE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3. </w:t>
      </w:r>
      <w:r w:rsidRPr="001E2BFE">
        <w:rPr>
          <w:rFonts w:ascii="Times New Roman" w:hAnsi="Times New Roman"/>
          <w:sz w:val="26"/>
          <w:szCs w:val="26"/>
        </w:rPr>
        <w:t xml:space="preserve">Артамонова,  Е. В. Украшения из бисера. [Текст] / Е. В. Артамонова. – М.: Изд-во </w:t>
      </w:r>
      <w:proofErr w:type="spellStart"/>
      <w:r w:rsidRPr="001E2BFE">
        <w:rPr>
          <w:rFonts w:ascii="Times New Roman" w:hAnsi="Times New Roman"/>
          <w:sz w:val="26"/>
          <w:szCs w:val="26"/>
        </w:rPr>
        <w:t>Эксмо</w:t>
      </w:r>
      <w:proofErr w:type="spellEnd"/>
      <w:r w:rsidRPr="001E2BFE">
        <w:rPr>
          <w:rFonts w:ascii="Times New Roman" w:hAnsi="Times New Roman"/>
          <w:sz w:val="26"/>
          <w:szCs w:val="26"/>
        </w:rPr>
        <w:t xml:space="preserve">, 2006.- 64с. </w:t>
      </w:r>
    </w:p>
    <w:p w:rsidR="00D145F6" w:rsidRPr="001E2BFE" w:rsidRDefault="00D145F6" w:rsidP="001E2BFE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4. </w:t>
      </w:r>
      <w:proofErr w:type="spellStart"/>
      <w:r w:rsidRPr="001E2BFE">
        <w:rPr>
          <w:rFonts w:ascii="Times New Roman" w:hAnsi="Times New Roman"/>
          <w:sz w:val="26"/>
          <w:szCs w:val="26"/>
        </w:rPr>
        <w:t>Бёрнхем</w:t>
      </w:r>
      <w:proofErr w:type="spellEnd"/>
      <w:r w:rsidRPr="001E2BFE">
        <w:rPr>
          <w:rFonts w:ascii="Times New Roman" w:hAnsi="Times New Roman"/>
          <w:sz w:val="26"/>
          <w:szCs w:val="26"/>
        </w:rPr>
        <w:t xml:space="preserve">, С. 100 оригинальных украшений из бисера. [Текст]  /  С. </w:t>
      </w:r>
      <w:proofErr w:type="spellStart"/>
      <w:r w:rsidRPr="001E2BFE">
        <w:rPr>
          <w:rFonts w:ascii="Times New Roman" w:hAnsi="Times New Roman"/>
          <w:sz w:val="26"/>
          <w:szCs w:val="26"/>
        </w:rPr>
        <w:t>Бёрнхем</w:t>
      </w:r>
      <w:proofErr w:type="spellEnd"/>
      <w:r w:rsidRPr="001E2BFE">
        <w:rPr>
          <w:rFonts w:ascii="Times New Roman" w:hAnsi="Times New Roman"/>
          <w:sz w:val="26"/>
          <w:szCs w:val="26"/>
        </w:rPr>
        <w:t xml:space="preserve">. – </w:t>
      </w:r>
    </w:p>
    <w:p w:rsidR="00D145F6" w:rsidRPr="001E2BFE" w:rsidRDefault="00D145F6" w:rsidP="001E2BFE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1E2BFE">
        <w:rPr>
          <w:rFonts w:ascii="Times New Roman" w:hAnsi="Times New Roman"/>
          <w:sz w:val="26"/>
          <w:szCs w:val="26"/>
        </w:rPr>
        <w:t xml:space="preserve">М.:  Мир книги, 2006.- 144 </w:t>
      </w:r>
      <w:proofErr w:type="gramStart"/>
      <w:r w:rsidRPr="001E2BFE">
        <w:rPr>
          <w:rFonts w:ascii="Times New Roman" w:hAnsi="Times New Roman"/>
          <w:sz w:val="26"/>
          <w:szCs w:val="26"/>
        </w:rPr>
        <w:t>с</w:t>
      </w:r>
      <w:proofErr w:type="gramEnd"/>
      <w:r w:rsidRPr="001E2BFE">
        <w:rPr>
          <w:rFonts w:ascii="Times New Roman" w:hAnsi="Times New Roman"/>
          <w:sz w:val="26"/>
          <w:szCs w:val="26"/>
        </w:rPr>
        <w:t xml:space="preserve">. </w:t>
      </w:r>
    </w:p>
    <w:p w:rsidR="00D145F6" w:rsidRPr="001E2BFE" w:rsidRDefault="00D145F6" w:rsidP="001E2BFE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5. </w:t>
      </w:r>
      <w:proofErr w:type="spellStart"/>
      <w:r w:rsidRPr="001E2BFE">
        <w:rPr>
          <w:rFonts w:ascii="Times New Roman" w:hAnsi="Times New Roman"/>
          <w:sz w:val="26"/>
          <w:szCs w:val="26"/>
        </w:rPr>
        <w:t>Гашицкая</w:t>
      </w:r>
      <w:proofErr w:type="spellEnd"/>
      <w:r w:rsidRPr="001E2BFE">
        <w:rPr>
          <w:rFonts w:ascii="Times New Roman" w:hAnsi="Times New Roman"/>
          <w:sz w:val="26"/>
          <w:szCs w:val="26"/>
        </w:rPr>
        <w:t xml:space="preserve">,  Р. Л. Вышивка бисером.  [Текст]  / Р. Л. </w:t>
      </w:r>
      <w:proofErr w:type="spellStart"/>
      <w:r w:rsidRPr="001E2BFE">
        <w:rPr>
          <w:rFonts w:ascii="Times New Roman" w:hAnsi="Times New Roman"/>
          <w:sz w:val="26"/>
          <w:szCs w:val="26"/>
        </w:rPr>
        <w:t>Гашицкая</w:t>
      </w:r>
      <w:proofErr w:type="spellEnd"/>
      <w:r w:rsidRPr="001E2BFE">
        <w:rPr>
          <w:rFonts w:ascii="Times New Roman" w:hAnsi="Times New Roman"/>
          <w:sz w:val="26"/>
          <w:szCs w:val="26"/>
        </w:rPr>
        <w:t>. – Росто</w:t>
      </w:r>
      <w:proofErr w:type="gramStart"/>
      <w:r w:rsidRPr="001E2BFE">
        <w:rPr>
          <w:rFonts w:ascii="Times New Roman" w:hAnsi="Times New Roman"/>
          <w:sz w:val="26"/>
          <w:szCs w:val="26"/>
        </w:rPr>
        <w:t>в-</w:t>
      </w:r>
      <w:proofErr w:type="gramEnd"/>
      <w:r w:rsidRPr="001E2BFE">
        <w:rPr>
          <w:rFonts w:ascii="Times New Roman" w:hAnsi="Times New Roman"/>
          <w:sz w:val="26"/>
          <w:szCs w:val="26"/>
        </w:rPr>
        <w:t xml:space="preserve"> на- Дону: «</w:t>
      </w:r>
      <w:proofErr w:type="spellStart"/>
      <w:r w:rsidRPr="001E2BFE">
        <w:rPr>
          <w:rFonts w:ascii="Times New Roman" w:hAnsi="Times New Roman"/>
          <w:sz w:val="26"/>
          <w:szCs w:val="26"/>
        </w:rPr>
        <w:t>Про</w:t>
      </w:r>
      <w:proofErr w:type="gramStart"/>
      <w:r w:rsidRPr="001E2BFE">
        <w:rPr>
          <w:rFonts w:ascii="Times New Roman" w:hAnsi="Times New Roman"/>
          <w:sz w:val="26"/>
          <w:szCs w:val="26"/>
        </w:rPr>
        <w:t>ф</w:t>
      </w:r>
      <w:proofErr w:type="spellEnd"/>
      <w:r w:rsidRPr="001E2BFE">
        <w:rPr>
          <w:rFonts w:ascii="Times New Roman" w:hAnsi="Times New Roman"/>
          <w:sz w:val="26"/>
          <w:szCs w:val="26"/>
        </w:rPr>
        <w:t>-</w:t>
      </w:r>
      <w:proofErr w:type="gramEnd"/>
      <w:r w:rsidRPr="001E2BFE">
        <w:rPr>
          <w:rFonts w:ascii="Times New Roman" w:hAnsi="Times New Roman"/>
          <w:sz w:val="26"/>
          <w:szCs w:val="26"/>
        </w:rPr>
        <w:t xml:space="preserve"> Пресс», 2001. – 480с. </w:t>
      </w:r>
    </w:p>
    <w:p w:rsidR="00D145F6" w:rsidRPr="001E2BFE" w:rsidRDefault="00D145F6" w:rsidP="001E2BFE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6. </w:t>
      </w:r>
      <w:proofErr w:type="spellStart"/>
      <w:r w:rsidRPr="001E2BFE">
        <w:rPr>
          <w:rFonts w:ascii="Times New Roman" w:hAnsi="Times New Roman"/>
          <w:sz w:val="26"/>
          <w:szCs w:val="26"/>
        </w:rPr>
        <w:t>Катио</w:t>
      </w:r>
      <w:proofErr w:type="spellEnd"/>
      <w:r w:rsidRPr="001E2BFE">
        <w:rPr>
          <w:rFonts w:ascii="Times New Roman" w:hAnsi="Times New Roman"/>
          <w:sz w:val="26"/>
          <w:szCs w:val="26"/>
        </w:rPr>
        <w:t xml:space="preserve">, Л. Фигурки из бисера. [Текст]  / Л. </w:t>
      </w:r>
      <w:proofErr w:type="spellStart"/>
      <w:r w:rsidRPr="001E2BFE">
        <w:rPr>
          <w:rFonts w:ascii="Times New Roman" w:hAnsi="Times New Roman"/>
          <w:sz w:val="26"/>
          <w:szCs w:val="26"/>
        </w:rPr>
        <w:t>Катио</w:t>
      </w:r>
      <w:proofErr w:type="spellEnd"/>
      <w:r w:rsidRPr="001E2BFE">
        <w:rPr>
          <w:rFonts w:ascii="Times New Roman" w:hAnsi="Times New Roman"/>
          <w:sz w:val="26"/>
          <w:szCs w:val="26"/>
        </w:rPr>
        <w:t>. – Чебоксары</w:t>
      </w:r>
      <w:proofErr w:type="gramStart"/>
      <w:r w:rsidRPr="001E2BFE">
        <w:rPr>
          <w:rFonts w:ascii="Times New Roman" w:hAnsi="Times New Roman"/>
          <w:sz w:val="26"/>
          <w:szCs w:val="26"/>
        </w:rPr>
        <w:t xml:space="preserve">.: </w:t>
      </w:r>
      <w:proofErr w:type="spellStart"/>
      <w:proofErr w:type="gramEnd"/>
      <w:r w:rsidRPr="001E2BFE">
        <w:rPr>
          <w:rFonts w:ascii="Times New Roman" w:hAnsi="Times New Roman"/>
          <w:sz w:val="26"/>
          <w:szCs w:val="26"/>
        </w:rPr>
        <w:t>Контент</w:t>
      </w:r>
      <w:proofErr w:type="spellEnd"/>
      <w:r w:rsidRPr="001E2BFE">
        <w:rPr>
          <w:rFonts w:ascii="Times New Roman" w:hAnsi="Times New Roman"/>
          <w:sz w:val="26"/>
          <w:szCs w:val="26"/>
        </w:rPr>
        <w:t xml:space="preserve">, 2010. – 77с. </w:t>
      </w:r>
    </w:p>
    <w:p w:rsidR="00D145F6" w:rsidRPr="001E2BFE" w:rsidRDefault="00D145F6" w:rsidP="001E2BFE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7. </w:t>
      </w:r>
      <w:proofErr w:type="spellStart"/>
      <w:r w:rsidRPr="001E2BFE">
        <w:rPr>
          <w:rFonts w:ascii="Times New Roman" w:hAnsi="Times New Roman"/>
          <w:sz w:val="26"/>
          <w:szCs w:val="26"/>
        </w:rPr>
        <w:t>Чиотти</w:t>
      </w:r>
      <w:proofErr w:type="spellEnd"/>
      <w:r w:rsidRPr="001E2BFE">
        <w:rPr>
          <w:rFonts w:ascii="Times New Roman" w:hAnsi="Times New Roman"/>
          <w:sz w:val="26"/>
          <w:szCs w:val="26"/>
        </w:rPr>
        <w:t xml:space="preserve">, Д. Королевские украшения своими руками. [Текст]  /  Д. </w:t>
      </w:r>
      <w:proofErr w:type="spellStart"/>
      <w:r w:rsidRPr="001E2BFE">
        <w:rPr>
          <w:rFonts w:ascii="Times New Roman" w:hAnsi="Times New Roman"/>
          <w:sz w:val="26"/>
          <w:szCs w:val="26"/>
        </w:rPr>
        <w:t>Чиотти</w:t>
      </w:r>
      <w:proofErr w:type="spellEnd"/>
      <w:r w:rsidRPr="001E2BFE">
        <w:rPr>
          <w:rFonts w:ascii="Times New Roman" w:hAnsi="Times New Roman"/>
          <w:sz w:val="26"/>
          <w:szCs w:val="26"/>
        </w:rPr>
        <w:t xml:space="preserve">. – </w:t>
      </w:r>
    </w:p>
    <w:p w:rsidR="00D145F6" w:rsidRPr="001E2BFE" w:rsidRDefault="00D145F6" w:rsidP="001E2BFE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1E2BFE">
        <w:rPr>
          <w:rFonts w:ascii="Times New Roman" w:hAnsi="Times New Roman"/>
          <w:sz w:val="26"/>
          <w:szCs w:val="26"/>
        </w:rPr>
        <w:t xml:space="preserve">М.: Мир книги, 2007. – 160с. </w:t>
      </w:r>
    </w:p>
    <w:p w:rsidR="00D145F6" w:rsidRPr="001E2BFE" w:rsidRDefault="00D145F6" w:rsidP="001E2BFE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8. </w:t>
      </w:r>
      <w:proofErr w:type="spellStart"/>
      <w:r w:rsidRPr="001E2BFE">
        <w:rPr>
          <w:rFonts w:ascii="Times New Roman" w:hAnsi="Times New Roman"/>
          <w:sz w:val="26"/>
          <w:szCs w:val="26"/>
        </w:rPr>
        <w:t>Магина</w:t>
      </w:r>
      <w:proofErr w:type="spellEnd"/>
      <w:r w:rsidRPr="001E2BFE">
        <w:rPr>
          <w:rFonts w:ascii="Times New Roman" w:hAnsi="Times New Roman"/>
          <w:sz w:val="26"/>
          <w:szCs w:val="26"/>
        </w:rPr>
        <w:t xml:space="preserve">,  А. Изделия из бисера. [Текст]  / А. </w:t>
      </w:r>
      <w:proofErr w:type="spellStart"/>
      <w:r w:rsidRPr="001E2BFE">
        <w:rPr>
          <w:rFonts w:ascii="Times New Roman" w:hAnsi="Times New Roman"/>
          <w:sz w:val="26"/>
          <w:szCs w:val="26"/>
        </w:rPr>
        <w:t>Магина</w:t>
      </w:r>
      <w:proofErr w:type="spellEnd"/>
      <w:r w:rsidRPr="001E2BFE">
        <w:rPr>
          <w:rFonts w:ascii="Times New Roman" w:hAnsi="Times New Roman"/>
          <w:sz w:val="26"/>
          <w:szCs w:val="26"/>
        </w:rPr>
        <w:t xml:space="preserve">. – М.: </w:t>
      </w:r>
      <w:proofErr w:type="spellStart"/>
      <w:r w:rsidRPr="001E2BFE">
        <w:rPr>
          <w:rFonts w:ascii="Times New Roman" w:hAnsi="Times New Roman"/>
          <w:sz w:val="26"/>
          <w:szCs w:val="26"/>
        </w:rPr>
        <w:t>Эксмо</w:t>
      </w:r>
      <w:proofErr w:type="spellEnd"/>
      <w:r w:rsidRPr="001E2BFE">
        <w:rPr>
          <w:rFonts w:ascii="Times New Roman" w:hAnsi="Times New Roman"/>
          <w:sz w:val="26"/>
          <w:szCs w:val="26"/>
        </w:rPr>
        <w:t xml:space="preserve">, 2005. – 176с. </w:t>
      </w:r>
    </w:p>
    <w:p w:rsidR="00D145F6" w:rsidRPr="001E2BFE" w:rsidRDefault="00D145F6" w:rsidP="001E2BFE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9. </w:t>
      </w:r>
      <w:r w:rsidRPr="001E2BFE">
        <w:rPr>
          <w:rFonts w:ascii="Times New Roman" w:hAnsi="Times New Roman"/>
          <w:sz w:val="26"/>
          <w:szCs w:val="26"/>
        </w:rPr>
        <w:t xml:space="preserve">Воронцова, О. Н. Цветы из бисера. [Текст]  / О. Н. Воронцова. – М.: Мир книги, 2011. – 64с. </w:t>
      </w:r>
    </w:p>
    <w:p w:rsidR="00D145F6" w:rsidRPr="001E2BFE" w:rsidRDefault="00D145F6" w:rsidP="001E2BFE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10.</w:t>
      </w:r>
      <w:r w:rsidRPr="001E2BFE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1E2BFE">
        <w:rPr>
          <w:rFonts w:ascii="Times New Roman" w:hAnsi="Times New Roman"/>
          <w:sz w:val="26"/>
          <w:szCs w:val="26"/>
        </w:rPr>
        <w:t>Вильчевская</w:t>
      </w:r>
      <w:proofErr w:type="spellEnd"/>
      <w:r w:rsidRPr="001E2BFE">
        <w:rPr>
          <w:rFonts w:ascii="Times New Roman" w:hAnsi="Times New Roman"/>
          <w:sz w:val="26"/>
          <w:szCs w:val="26"/>
        </w:rPr>
        <w:t xml:space="preserve">, Е. В.  Пасхальные яйца. [Текст]  / Е. В.  </w:t>
      </w:r>
      <w:proofErr w:type="spellStart"/>
      <w:r w:rsidRPr="001E2BFE">
        <w:rPr>
          <w:rFonts w:ascii="Times New Roman" w:hAnsi="Times New Roman"/>
          <w:sz w:val="26"/>
          <w:szCs w:val="26"/>
        </w:rPr>
        <w:t>Вильчевская</w:t>
      </w:r>
      <w:proofErr w:type="spellEnd"/>
      <w:r w:rsidRPr="001E2BFE">
        <w:rPr>
          <w:rFonts w:ascii="Times New Roman" w:hAnsi="Times New Roman"/>
          <w:sz w:val="26"/>
          <w:szCs w:val="26"/>
        </w:rPr>
        <w:t xml:space="preserve">. – М.: Мир книги, 2011. – 80с. </w:t>
      </w:r>
    </w:p>
    <w:p w:rsidR="00D145F6" w:rsidRPr="001E2BFE" w:rsidRDefault="00D145F6" w:rsidP="001E2BFE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11. </w:t>
      </w:r>
      <w:proofErr w:type="spellStart"/>
      <w:r w:rsidRPr="001E2BFE">
        <w:rPr>
          <w:rFonts w:ascii="Times New Roman" w:hAnsi="Times New Roman"/>
          <w:sz w:val="26"/>
          <w:szCs w:val="26"/>
        </w:rPr>
        <w:t>Чимпоешь</w:t>
      </w:r>
      <w:proofErr w:type="spellEnd"/>
      <w:r w:rsidRPr="001E2BFE">
        <w:rPr>
          <w:rFonts w:ascii="Times New Roman" w:hAnsi="Times New Roman"/>
          <w:sz w:val="26"/>
          <w:szCs w:val="26"/>
        </w:rPr>
        <w:t xml:space="preserve">, Т. П. Плетение </w:t>
      </w:r>
      <w:proofErr w:type="spellStart"/>
      <w:proofErr w:type="gramStart"/>
      <w:r w:rsidRPr="001E2BFE">
        <w:rPr>
          <w:rFonts w:ascii="Times New Roman" w:hAnsi="Times New Roman"/>
          <w:sz w:val="26"/>
          <w:szCs w:val="26"/>
        </w:rPr>
        <w:t>фенечек</w:t>
      </w:r>
      <w:proofErr w:type="spellEnd"/>
      <w:proofErr w:type="gramEnd"/>
      <w:r w:rsidRPr="001E2BFE">
        <w:rPr>
          <w:rFonts w:ascii="Times New Roman" w:hAnsi="Times New Roman"/>
          <w:sz w:val="26"/>
          <w:szCs w:val="26"/>
        </w:rPr>
        <w:t xml:space="preserve"> из бисера и ткани. [Текст]  / Т. П. </w:t>
      </w:r>
      <w:proofErr w:type="spellStart"/>
      <w:r w:rsidRPr="001E2BFE">
        <w:rPr>
          <w:rFonts w:ascii="Times New Roman" w:hAnsi="Times New Roman"/>
          <w:sz w:val="26"/>
          <w:szCs w:val="26"/>
        </w:rPr>
        <w:t>Чимпоешь</w:t>
      </w:r>
      <w:proofErr w:type="spellEnd"/>
      <w:r w:rsidRPr="001E2BFE">
        <w:rPr>
          <w:rFonts w:ascii="Times New Roman" w:hAnsi="Times New Roman"/>
          <w:sz w:val="26"/>
          <w:szCs w:val="26"/>
        </w:rPr>
        <w:t xml:space="preserve">. – Ростов </w:t>
      </w:r>
      <w:proofErr w:type="spellStart"/>
      <w:r w:rsidRPr="001E2BFE">
        <w:rPr>
          <w:rFonts w:ascii="Times New Roman" w:hAnsi="Times New Roman"/>
          <w:sz w:val="26"/>
          <w:szCs w:val="26"/>
        </w:rPr>
        <w:t>н</w:t>
      </w:r>
      <w:proofErr w:type="spellEnd"/>
      <w:r w:rsidRPr="001E2BFE">
        <w:rPr>
          <w:rFonts w:ascii="Times New Roman" w:hAnsi="Times New Roman"/>
          <w:sz w:val="26"/>
          <w:szCs w:val="26"/>
        </w:rPr>
        <w:t xml:space="preserve">/ Д.: Феникс, 2003. – 224с. </w:t>
      </w:r>
    </w:p>
    <w:p w:rsidR="00D145F6" w:rsidRPr="001E2BFE" w:rsidRDefault="00D145F6" w:rsidP="001E2BFE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1E2BFE">
        <w:rPr>
          <w:rFonts w:ascii="Times New Roman" w:hAnsi="Times New Roman"/>
          <w:sz w:val="26"/>
          <w:szCs w:val="26"/>
        </w:rPr>
        <w:t xml:space="preserve">12. Божко,  Л.  А. Изделия из бисера.  [Текст] / Л.А. Божко. – М.:  Мартин, 2005.- 216 с. </w:t>
      </w:r>
      <w:r>
        <w:rPr>
          <w:rFonts w:ascii="Times New Roman" w:hAnsi="Times New Roman"/>
          <w:sz w:val="26"/>
          <w:szCs w:val="26"/>
        </w:rPr>
        <w:t xml:space="preserve">                                                   </w:t>
      </w:r>
      <w:r w:rsidRPr="001E2BFE">
        <w:rPr>
          <w:rFonts w:ascii="Times New Roman" w:hAnsi="Times New Roman"/>
          <w:sz w:val="26"/>
          <w:szCs w:val="26"/>
        </w:rPr>
        <w:t xml:space="preserve">13. Божко,  Л.  А. Бисер. Уроки мастерства. [Текст] / Л.А. Божко. – М.:  Мартин, 2010.- 168     14.Носырева, Т. Г. Игрушки и украшения из бисера. [Текст] / Т. Г. Носырева.  – М.:  </w:t>
      </w:r>
      <w:proofErr w:type="spellStart"/>
      <w:r w:rsidRPr="001E2BFE">
        <w:rPr>
          <w:rFonts w:ascii="Times New Roman" w:hAnsi="Times New Roman"/>
          <w:sz w:val="26"/>
          <w:szCs w:val="26"/>
        </w:rPr>
        <w:t>Астрель</w:t>
      </w:r>
      <w:proofErr w:type="spellEnd"/>
      <w:r w:rsidRPr="001E2BFE">
        <w:rPr>
          <w:rFonts w:ascii="Times New Roman" w:hAnsi="Times New Roman"/>
          <w:sz w:val="26"/>
          <w:szCs w:val="26"/>
        </w:rPr>
        <w:t xml:space="preserve">, 2010. - 143 с. </w:t>
      </w:r>
    </w:p>
    <w:p w:rsidR="00D145F6" w:rsidRPr="001E2BFE" w:rsidRDefault="00D145F6" w:rsidP="001E2BFE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1E2BFE">
        <w:rPr>
          <w:rFonts w:ascii="Times New Roman" w:hAnsi="Times New Roman"/>
          <w:sz w:val="26"/>
          <w:szCs w:val="26"/>
        </w:rPr>
        <w:t xml:space="preserve">15. </w:t>
      </w:r>
      <w:proofErr w:type="gramStart"/>
      <w:r w:rsidRPr="001E2BFE">
        <w:rPr>
          <w:rFonts w:ascii="Times New Roman" w:hAnsi="Times New Roman"/>
          <w:sz w:val="26"/>
          <w:szCs w:val="26"/>
        </w:rPr>
        <w:t>Стольная</w:t>
      </w:r>
      <w:proofErr w:type="gramEnd"/>
      <w:r w:rsidRPr="001E2BFE">
        <w:rPr>
          <w:rFonts w:ascii="Times New Roman" w:hAnsi="Times New Roman"/>
          <w:sz w:val="26"/>
          <w:szCs w:val="26"/>
        </w:rPr>
        <w:t xml:space="preserve">, Е. А. Цветы из бисера. [Текст]  /Е. А. </w:t>
      </w:r>
      <w:proofErr w:type="gramStart"/>
      <w:r w:rsidRPr="001E2BFE">
        <w:rPr>
          <w:rFonts w:ascii="Times New Roman" w:hAnsi="Times New Roman"/>
          <w:sz w:val="26"/>
          <w:szCs w:val="26"/>
        </w:rPr>
        <w:t>Стольная</w:t>
      </w:r>
      <w:proofErr w:type="gramEnd"/>
      <w:r w:rsidRPr="001E2BFE">
        <w:rPr>
          <w:rFonts w:ascii="Times New Roman" w:hAnsi="Times New Roman"/>
          <w:sz w:val="26"/>
          <w:szCs w:val="26"/>
        </w:rPr>
        <w:t xml:space="preserve">. - М.: Мартин, 2006.- 124 </w:t>
      </w:r>
      <w:proofErr w:type="gramStart"/>
      <w:r w:rsidRPr="001E2BFE">
        <w:rPr>
          <w:rFonts w:ascii="Times New Roman" w:hAnsi="Times New Roman"/>
          <w:sz w:val="26"/>
          <w:szCs w:val="26"/>
        </w:rPr>
        <w:t>с</w:t>
      </w:r>
      <w:proofErr w:type="gramEnd"/>
      <w:r w:rsidRPr="001E2BFE">
        <w:rPr>
          <w:rFonts w:ascii="Times New Roman" w:hAnsi="Times New Roman"/>
          <w:sz w:val="26"/>
          <w:szCs w:val="26"/>
        </w:rPr>
        <w:t xml:space="preserve">. </w:t>
      </w:r>
    </w:p>
    <w:p w:rsidR="00D145F6" w:rsidRPr="001E2BFE" w:rsidRDefault="00D145F6" w:rsidP="001E2BFE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1E2BFE">
        <w:rPr>
          <w:rFonts w:ascii="Times New Roman" w:hAnsi="Times New Roman"/>
          <w:sz w:val="26"/>
          <w:szCs w:val="26"/>
        </w:rPr>
        <w:t xml:space="preserve">16. Фадеева, Е. В. Украшения из бисера. [Текст] /  Е. В. Фадеева. – М.:  Айрис – пресс, 2006.- 192 </w:t>
      </w:r>
      <w:proofErr w:type="gramStart"/>
      <w:r w:rsidRPr="001E2BFE">
        <w:rPr>
          <w:rFonts w:ascii="Times New Roman" w:hAnsi="Times New Roman"/>
          <w:sz w:val="26"/>
          <w:szCs w:val="26"/>
        </w:rPr>
        <w:t>с</w:t>
      </w:r>
      <w:proofErr w:type="gramEnd"/>
      <w:r w:rsidRPr="001E2BFE">
        <w:rPr>
          <w:rFonts w:ascii="Times New Roman" w:hAnsi="Times New Roman"/>
          <w:sz w:val="26"/>
          <w:szCs w:val="26"/>
        </w:rPr>
        <w:t xml:space="preserve">. </w:t>
      </w:r>
    </w:p>
    <w:p w:rsidR="00D145F6" w:rsidRPr="001E2BFE" w:rsidRDefault="00D145F6" w:rsidP="001E2BFE">
      <w:pPr>
        <w:pStyle w:val="a3"/>
        <w:ind w:firstLine="284"/>
        <w:jc w:val="both"/>
        <w:rPr>
          <w:rFonts w:ascii="Times New Roman" w:hAnsi="Times New Roman"/>
          <w:sz w:val="26"/>
          <w:szCs w:val="26"/>
        </w:rPr>
      </w:pPr>
      <w:r w:rsidRPr="001E2BFE">
        <w:rPr>
          <w:rFonts w:ascii="Times New Roman" w:hAnsi="Times New Roman"/>
          <w:sz w:val="26"/>
          <w:szCs w:val="26"/>
        </w:rPr>
        <w:t xml:space="preserve"> 17. </w:t>
      </w:r>
      <w:proofErr w:type="spellStart"/>
      <w:r w:rsidRPr="001E2BFE">
        <w:rPr>
          <w:rFonts w:ascii="Times New Roman" w:hAnsi="Times New Roman"/>
          <w:sz w:val="26"/>
          <w:szCs w:val="26"/>
        </w:rPr>
        <w:t>Чиотти</w:t>
      </w:r>
      <w:proofErr w:type="spellEnd"/>
      <w:r w:rsidRPr="001E2BFE">
        <w:rPr>
          <w:rFonts w:ascii="Times New Roman" w:hAnsi="Times New Roman"/>
          <w:sz w:val="26"/>
          <w:szCs w:val="26"/>
        </w:rPr>
        <w:t xml:space="preserve">, Д. Цветы, </w:t>
      </w:r>
      <w:proofErr w:type="spellStart"/>
      <w:r w:rsidRPr="001E2BFE">
        <w:rPr>
          <w:rFonts w:ascii="Times New Roman" w:hAnsi="Times New Roman"/>
          <w:sz w:val="26"/>
          <w:szCs w:val="26"/>
        </w:rPr>
        <w:t>бонсай</w:t>
      </w:r>
      <w:proofErr w:type="spellEnd"/>
      <w:r w:rsidRPr="001E2BFE">
        <w:rPr>
          <w:rFonts w:ascii="Times New Roman" w:hAnsi="Times New Roman"/>
          <w:sz w:val="26"/>
          <w:szCs w:val="26"/>
        </w:rPr>
        <w:t xml:space="preserve">, бабочки из бисера [Текст]  / Д. </w:t>
      </w:r>
      <w:proofErr w:type="spellStart"/>
      <w:r w:rsidRPr="001E2BFE">
        <w:rPr>
          <w:rFonts w:ascii="Times New Roman" w:hAnsi="Times New Roman"/>
          <w:sz w:val="26"/>
          <w:szCs w:val="26"/>
        </w:rPr>
        <w:t>Чиотти</w:t>
      </w:r>
      <w:proofErr w:type="spellEnd"/>
      <w:r w:rsidRPr="001E2BFE">
        <w:rPr>
          <w:rFonts w:ascii="Times New Roman" w:hAnsi="Times New Roman"/>
          <w:sz w:val="26"/>
          <w:szCs w:val="26"/>
        </w:rPr>
        <w:t xml:space="preserve">.  Чебоксары: </w:t>
      </w:r>
      <w:proofErr w:type="spellStart"/>
      <w:r w:rsidRPr="001E2BFE">
        <w:rPr>
          <w:rFonts w:ascii="Times New Roman" w:hAnsi="Times New Roman"/>
          <w:sz w:val="26"/>
          <w:szCs w:val="26"/>
        </w:rPr>
        <w:t>Контэнт</w:t>
      </w:r>
      <w:proofErr w:type="spellEnd"/>
      <w:r w:rsidRPr="001E2BFE">
        <w:rPr>
          <w:rFonts w:ascii="Times New Roman" w:hAnsi="Times New Roman"/>
          <w:sz w:val="26"/>
          <w:szCs w:val="26"/>
        </w:rPr>
        <w:t xml:space="preserve">, 2011. – 48с. </w:t>
      </w:r>
    </w:p>
    <w:p w:rsidR="00D145F6" w:rsidRDefault="00D145F6" w:rsidP="001E2BFE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D145F6" w:rsidRPr="002C606B" w:rsidRDefault="00D145F6" w:rsidP="002C606B">
      <w:pPr>
        <w:pStyle w:val="3"/>
        <w:rPr>
          <w:rFonts w:ascii="Times New Roman" w:hAnsi="Times New Roman"/>
          <w:color w:val="auto"/>
          <w:sz w:val="26"/>
          <w:szCs w:val="26"/>
        </w:rPr>
      </w:pPr>
      <w:r w:rsidRPr="002C606B">
        <w:rPr>
          <w:rFonts w:ascii="Times New Roman" w:hAnsi="Times New Roman"/>
          <w:color w:val="auto"/>
          <w:sz w:val="26"/>
          <w:szCs w:val="26"/>
        </w:rPr>
        <w:t xml:space="preserve">Электронные образовательные ресурсы    </w:t>
      </w:r>
    </w:p>
    <w:p w:rsidR="00D145F6" w:rsidRPr="00B8605F" w:rsidRDefault="00D145F6" w:rsidP="00035958">
      <w:pPr>
        <w:numPr>
          <w:ilvl w:val="0"/>
          <w:numId w:val="5"/>
        </w:numPr>
        <w:spacing w:after="22" w:line="268" w:lineRule="auto"/>
        <w:ind w:right="62" w:hanging="720"/>
        <w:jc w:val="both"/>
        <w:rPr>
          <w:rFonts w:ascii="Times New Roman" w:hAnsi="Times New Roman"/>
          <w:sz w:val="26"/>
          <w:szCs w:val="26"/>
        </w:rPr>
      </w:pPr>
      <w:r w:rsidRPr="00B8605F">
        <w:rPr>
          <w:rFonts w:ascii="Times New Roman" w:hAnsi="Times New Roman"/>
          <w:sz w:val="26"/>
          <w:szCs w:val="26"/>
        </w:rPr>
        <w:t xml:space="preserve">Техника параллельного плетения бисером на проволоке </w:t>
      </w:r>
      <w:hyperlink r:id="rId6">
        <w:r w:rsidRPr="00B8605F">
          <w:rPr>
            <w:rFonts w:ascii="Times New Roman" w:hAnsi="Times New Roman"/>
            <w:color w:val="0000FF"/>
            <w:sz w:val="26"/>
            <w:szCs w:val="26"/>
            <w:u w:val="single" w:color="0000FF"/>
          </w:rPr>
          <w:t>http://www.rukodelie.by/content/?id=2558</w:t>
        </w:r>
      </w:hyperlink>
      <w:hyperlink r:id="rId7">
        <w:r w:rsidRPr="00B8605F">
          <w:rPr>
            <w:rFonts w:ascii="Times New Roman" w:hAnsi="Times New Roman"/>
            <w:sz w:val="26"/>
            <w:szCs w:val="26"/>
          </w:rPr>
          <w:t xml:space="preserve"> </w:t>
        </w:r>
      </w:hyperlink>
    </w:p>
    <w:p w:rsidR="00D145F6" w:rsidRPr="00B8605F" w:rsidRDefault="00D145F6" w:rsidP="00035958">
      <w:pPr>
        <w:numPr>
          <w:ilvl w:val="0"/>
          <w:numId w:val="5"/>
        </w:numPr>
        <w:spacing w:after="37" w:line="249" w:lineRule="auto"/>
        <w:ind w:right="62" w:hanging="720"/>
        <w:jc w:val="both"/>
        <w:rPr>
          <w:rFonts w:ascii="Times New Roman" w:hAnsi="Times New Roman"/>
          <w:sz w:val="26"/>
          <w:szCs w:val="26"/>
        </w:rPr>
      </w:pPr>
      <w:r w:rsidRPr="00B8605F">
        <w:rPr>
          <w:rFonts w:ascii="Times New Roman" w:hAnsi="Times New Roman"/>
          <w:sz w:val="26"/>
          <w:szCs w:val="26"/>
        </w:rPr>
        <w:t xml:space="preserve">Петельная техника плетения бисером </w:t>
      </w:r>
      <w:hyperlink r:id="rId8">
        <w:r w:rsidRPr="00B8605F">
          <w:rPr>
            <w:rFonts w:ascii="Times New Roman" w:hAnsi="Times New Roman"/>
            <w:color w:val="0000FF"/>
            <w:sz w:val="26"/>
            <w:szCs w:val="26"/>
            <w:u w:val="single" w:color="0000FF"/>
          </w:rPr>
          <w:t>http://ourworldgame.ru/petelnaya</w:t>
        </w:r>
      </w:hyperlink>
      <w:hyperlink r:id="rId9">
        <w:r w:rsidRPr="00B8605F">
          <w:rPr>
            <w:rFonts w:ascii="Times New Roman" w:hAnsi="Times New Roman"/>
            <w:color w:val="0000FF"/>
            <w:sz w:val="26"/>
            <w:szCs w:val="26"/>
            <w:u w:val="single" w:color="0000FF"/>
          </w:rPr>
          <w:t>-</w:t>
        </w:r>
      </w:hyperlink>
      <w:hyperlink r:id="rId10">
        <w:r w:rsidRPr="00B8605F">
          <w:rPr>
            <w:rFonts w:ascii="Times New Roman" w:hAnsi="Times New Roman"/>
            <w:color w:val="0000FF"/>
            <w:sz w:val="26"/>
            <w:szCs w:val="26"/>
            <w:u w:val="single" w:color="0000FF"/>
          </w:rPr>
          <w:t>texnika</w:t>
        </w:r>
      </w:hyperlink>
      <w:hyperlink r:id="rId11">
        <w:r w:rsidRPr="00B8605F">
          <w:rPr>
            <w:rFonts w:ascii="Times New Roman" w:hAnsi="Times New Roman"/>
            <w:color w:val="0000FF"/>
            <w:sz w:val="26"/>
            <w:szCs w:val="26"/>
            <w:u w:val="single" w:color="0000FF"/>
          </w:rPr>
          <w:t>-</w:t>
        </w:r>
      </w:hyperlink>
      <w:hyperlink r:id="rId12">
        <w:r w:rsidRPr="00B8605F">
          <w:rPr>
            <w:rFonts w:ascii="Times New Roman" w:hAnsi="Times New Roman"/>
            <w:color w:val="0000FF"/>
            <w:sz w:val="26"/>
            <w:szCs w:val="26"/>
            <w:u w:val="single" w:color="0000FF"/>
          </w:rPr>
          <w:t>pleteniya</w:t>
        </w:r>
      </w:hyperlink>
      <w:hyperlink r:id="rId13">
        <w:r w:rsidRPr="00B8605F">
          <w:rPr>
            <w:rFonts w:ascii="Times New Roman" w:hAnsi="Times New Roman"/>
            <w:color w:val="0000FF"/>
            <w:sz w:val="26"/>
            <w:szCs w:val="26"/>
            <w:u w:val="single" w:color="0000FF"/>
          </w:rPr>
          <w:t>-</w:t>
        </w:r>
      </w:hyperlink>
      <w:hyperlink r:id="rId14">
        <w:r w:rsidRPr="00B8605F">
          <w:rPr>
            <w:rFonts w:ascii="Times New Roman" w:hAnsi="Times New Roman"/>
            <w:color w:val="0000FF"/>
            <w:sz w:val="26"/>
            <w:szCs w:val="26"/>
            <w:u w:val="single" w:color="0000FF"/>
          </w:rPr>
          <w:t>biserom/</w:t>
        </w:r>
      </w:hyperlink>
      <w:hyperlink r:id="rId15">
        <w:r w:rsidRPr="00B8605F">
          <w:rPr>
            <w:rFonts w:ascii="Times New Roman" w:hAnsi="Times New Roman"/>
            <w:sz w:val="26"/>
            <w:szCs w:val="26"/>
          </w:rPr>
          <w:t xml:space="preserve"> </w:t>
        </w:r>
      </w:hyperlink>
    </w:p>
    <w:p w:rsidR="00D145F6" w:rsidRPr="00B8605F" w:rsidRDefault="00D145F6" w:rsidP="002C606B">
      <w:pPr>
        <w:spacing w:after="37" w:line="249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3.     </w:t>
      </w:r>
      <w:r w:rsidRPr="00B8605F">
        <w:rPr>
          <w:rFonts w:ascii="Times New Roman" w:hAnsi="Times New Roman"/>
          <w:sz w:val="26"/>
          <w:szCs w:val="26"/>
        </w:rPr>
        <w:t xml:space="preserve">Инструменты и материалы для </w:t>
      </w:r>
      <w:proofErr w:type="spellStart"/>
      <w:r w:rsidRPr="00B8605F">
        <w:rPr>
          <w:rFonts w:ascii="Times New Roman" w:hAnsi="Times New Roman"/>
          <w:sz w:val="26"/>
          <w:szCs w:val="26"/>
        </w:rPr>
        <w:t>бисероплетения</w:t>
      </w:r>
      <w:proofErr w:type="spellEnd"/>
      <w:r w:rsidRPr="00B8605F">
        <w:rPr>
          <w:rFonts w:ascii="Times New Roman" w:hAnsi="Times New Roman"/>
          <w:sz w:val="26"/>
          <w:szCs w:val="26"/>
        </w:rPr>
        <w:t xml:space="preserve"> </w:t>
      </w:r>
    </w:p>
    <w:p w:rsidR="00D145F6" w:rsidRPr="00B8605F" w:rsidRDefault="00D145F6" w:rsidP="00035958">
      <w:pPr>
        <w:spacing w:after="37" w:line="249" w:lineRule="auto"/>
        <w:ind w:left="355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</w:t>
      </w:r>
      <w:hyperlink r:id="rId16">
        <w:r w:rsidRPr="00B8605F">
          <w:rPr>
            <w:rFonts w:ascii="Times New Roman" w:hAnsi="Times New Roman"/>
            <w:color w:val="0000FF"/>
            <w:sz w:val="26"/>
            <w:szCs w:val="26"/>
            <w:u w:val="single" w:color="0000FF"/>
          </w:rPr>
          <w:t>http://blog.kp.ru/users/anatolna/post109764279</w:t>
        </w:r>
      </w:hyperlink>
      <w:hyperlink r:id="rId17">
        <w:r w:rsidRPr="00B8605F">
          <w:rPr>
            <w:rFonts w:ascii="Times New Roman" w:hAnsi="Times New Roman"/>
            <w:sz w:val="26"/>
            <w:szCs w:val="26"/>
          </w:rPr>
          <w:t xml:space="preserve"> </w:t>
        </w:r>
      </w:hyperlink>
    </w:p>
    <w:p w:rsidR="00D145F6" w:rsidRPr="00B8605F" w:rsidRDefault="00D145F6" w:rsidP="002C606B">
      <w:pPr>
        <w:spacing w:after="37" w:line="249" w:lineRule="auto"/>
        <w:ind w:right="2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4.     </w:t>
      </w:r>
      <w:r w:rsidRPr="00B8605F">
        <w:rPr>
          <w:rFonts w:ascii="Times New Roman" w:hAnsi="Times New Roman"/>
          <w:sz w:val="26"/>
          <w:szCs w:val="26"/>
        </w:rPr>
        <w:t xml:space="preserve">История бисера </w:t>
      </w:r>
    </w:p>
    <w:p w:rsidR="00D145F6" w:rsidRPr="00B8605F" w:rsidRDefault="00D145F6" w:rsidP="00035958">
      <w:pPr>
        <w:spacing w:after="37" w:line="249" w:lineRule="auto"/>
        <w:ind w:left="355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</w:t>
      </w:r>
      <w:hyperlink r:id="rId18">
        <w:r w:rsidRPr="00B8605F">
          <w:rPr>
            <w:rFonts w:ascii="Times New Roman" w:hAnsi="Times New Roman"/>
            <w:color w:val="0000FF"/>
            <w:sz w:val="26"/>
            <w:szCs w:val="26"/>
            <w:u w:val="single" w:color="0000FF"/>
          </w:rPr>
          <w:t>http://rainbowbiser.ru/igolchataya</w:t>
        </w:r>
      </w:hyperlink>
      <w:hyperlink r:id="rId19">
        <w:r w:rsidRPr="00B8605F">
          <w:rPr>
            <w:rFonts w:ascii="Times New Roman" w:hAnsi="Times New Roman"/>
            <w:color w:val="0000FF"/>
            <w:sz w:val="26"/>
            <w:szCs w:val="26"/>
            <w:u w:val="single" w:color="0000FF"/>
          </w:rPr>
          <w:t>-</w:t>
        </w:r>
      </w:hyperlink>
      <w:hyperlink r:id="rId20">
        <w:r w:rsidRPr="00B8605F">
          <w:rPr>
            <w:rFonts w:ascii="Times New Roman" w:hAnsi="Times New Roman"/>
            <w:color w:val="0000FF"/>
            <w:sz w:val="26"/>
            <w:szCs w:val="26"/>
            <w:u w:val="single" w:color="0000FF"/>
          </w:rPr>
          <w:t>tehnika</w:t>
        </w:r>
      </w:hyperlink>
      <w:hyperlink r:id="rId21">
        <w:r w:rsidRPr="00B8605F">
          <w:rPr>
            <w:rFonts w:ascii="Times New Roman" w:hAnsi="Times New Roman"/>
            <w:color w:val="0000FF"/>
            <w:sz w:val="26"/>
            <w:szCs w:val="26"/>
            <w:u w:val="single" w:color="0000FF"/>
          </w:rPr>
          <w:t>-</w:t>
        </w:r>
      </w:hyperlink>
      <w:hyperlink r:id="rId22">
        <w:r w:rsidRPr="00B8605F">
          <w:rPr>
            <w:rFonts w:ascii="Times New Roman" w:hAnsi="Times New Roman"/>
            <w:color w:val="0000FF"/>
            <w:sz w:val="26"/>
            <w:szCs w:val="26"/>
            <w:u w:val="single" w:color="0000FF"/>
          </w:rPr>
          <w:t>pleteniya</w:t>
        </w:r>
      </w:hyperlink>
      <w:hyperlink r:id="rId23">
        <w:r w:rsidRPr="00B8605F">
          <w:rPr>
            <w:rFonts w:ascii="Times New Roman" w:hAnsi="Times New Roman"/>
            <w:color w:val="0000FF"/>
            <w:sz w:val="26"/>
            <w:szCs w:val="26"/>
            <w:u w:val="single" w:color="0000FF"/>
          </w:rPr>
          <w:t>-</w:t>
        </w:r>
      </w:hyperlink>
      <w:hyperlink r:id="rId24">
        <w:r w:rsidRPr="00B8605F">
          <w:rPr>
            <w:rFonts w:ascii="Times New Roman" w:hAnsi="Times New Roman"/>
            <w:color w:val="0000FF"/>
            <w:sz w:val="26"/>
            <w:szCs w:val="26"/>
            <w:u w:val="single" w:color="0000FF"/>
          </w:rPr>
          <w:t>iz</w:t>
        </w:r>
      </w:hyperlink>
      <w:hyperlink r:id="rId25" w:history="1">
        <w:r w:rsidRPr="00182AEE">
          <w:rPr>
            <w:rStyle w:val="a6"/>
            <w:rFonts w:ascii="Times New Roman" w:hAnsi="Times New Roman"/>
            <w:sz w:val="26"/>
            <w:szCs w:val="26"/>
          </w:rPr>
          <w:t>http://rainbowbiser.ru/igolchataya-                         tehnika-pleteniya-iz-bisera</w:t>
        </w:r>
      </w:hyperlink>
      <w:hyperlink r:id="rId26">
        <w:r w:rsidRPr="00B8605F">
          <w:rPr>
            <w:rFonts w:ascii="Times New Roman" w:hAnsi="Times New Roman"/>
            <w:color w:val="0000FF"/>
            <w:sz w:val="26"/>
            <w:szCs w:val="26"/>
            <w:u w:val="single" w:color="0000FF"/>
          </w:rPr>
          <w:t>biser</w:t>
        </w:r>
      </w:hyperlink>
      <w:hyperlink r:id="rId27">
        <w:r w:rsidRPr="00B8605F">
          <w:rPr>
            <w:rFonts w:ascii="Times New Roman" w:hAnsi="Times New Roman"/>
            <w:color w:val="0000FF"/>
            <w:sz w:val="26"/>
            <w:szCs w:val="26"/>
            <w:u w:val="single" w:color="0000FF"/>
          </w:rPr>
          <w:t>ahttp://www.kalitva.ru/2007/06/08/istorija_bisera..html</w:t>
        </w:r>
      </w:hyperlink>
      <w:hyperlink r:id="rId28">
        <w:r w:rsidRPr="00B8605F">
          <w:rPr>
            <w:rFonts w:ascii="Times New Roman" w:hAnsi="Times New Roman"/>
            <w:sz w:val="26"/>
            <w:szCs w:val="26"/>
          </w:rPr>
          <w:t xml:space="preserve"> </w:t>
        </w:r>
      </w:hyperlink>
    </w:p>
    <w:p w:rsidR="00D145F6" w:rsidRPr="00B8605F" w:rsidRDefault="00D145F6" w:rsidP="002C606B">
      <w:pPr>
        <w:spacing w:after="14" w:line="269" w:lineRule="auto"/>
        <w:ind w:right="2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   5.      </w:t>
      </w:r>
      <w:r w:rsidRPr="00B8605F">
        <w:rPr>
          <w:rFonts w:ascii="Times New Roman" w:hAnsi="Times New Roman"/>
          <w:sz w:val="26"/>
          <w:szCs w:val="26"/>
        </w:rPr>
        <w:t xml:space="preserve">Развитие бисерного производства и рукоделия в России. http://www.kalitva.ru/2007/06/08/razvitie_bisernogo_proizvodstva_i_rukodelija_v_r </w:t>
      </w:r>
      <w:proofErr w:type="spellStart"/>
      <w:r w:rsidRPr="00B8605F">
        <w:rPr>
          <w:rFonts w:ascii="Times New Roman" w:hAnsi="Times New Roman"/>
          <w:sz w:val="26"/>
          <w:szCs w:val="26"/>
        </w:rPr>
        <w:t>ossii</w:t>
      </w:r>
      <w:proofErr w:type="spellEnd"/>
      <w:r w:rsidRPr="00B8605F">
        <w:rPr>
          <w:rFonts w:ascii="Times New Roman" w:hAnsi="Times New Roman"/>
          <w:sz w:val="26"/>
          <w:szCs w:val="26"/>
        </w:rPr>
        <w:t>..</w:t>
      </w:r>
      <w:proofErr w:type="spellStart"/>
      <w:r w:rsidRPr="00B8605F">
        <w:rPr>
          <w:rFonts w:ascii="Times New Roman" w:hAnsi="Times New Roman"/>
          <w:sz w:val="26"/>
          <w:szCs w:val="26"/>
        </w:rPr>
        <w:t>html</w:t>
      </w:r>
      <w:proofErr w:type="spellEnd"/>
      <w:r w:rsidRPr="00B8605F">
        <w:rPr>
          <w:rFonts w:ascii="Times New Roman" w:hAnsi="Times New Roman"/>
          <w:sz w:val="26"/>
          <w:szCs w:val="26"/>
        </w:rPr>
        <w:t xml:space="preserve"> </w:t>
      </w:r>
    </w:p>
    <w:p w:rsidR="00D145F6" w:rsidRPr="00B8605F" w:rsidRDefault="00D145F6" w:rsidP="002C606B">
      <w:pPr>
        <w:spacing w:after="37" w:line="249" w:lineRule="auto"/>
        <w:ind w:right="2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6.      </w:t>
      </w:r>
      <w:r w:rsidRPr="00B8605F">
        <w:rPr>
          <w:rFonts w:ascii="Times New Roman" w:hAnsi="Times New Roman"/>
          <w:sz w:val="26"/>
          <w:szCs w:val="26"/>
        </w:rPr>
        <w:t xml:space="preserve">Материалы и инструменты для работы с бисером </w:t>
      </w:r>
      <w:hyperlink r:id="rId29">
        <w:r w:rsidRPr="00B8605F">
          <w:rPr>
            <w:rFonts w:ascii="Times New Roman" w:hAnsi="Times New Roman"/>
            <w:color w:val="0000FF"/>
            <w:sz w:val="26"/>
            <w:szCs w:val="26"/>
            <w:u w:val="single" w:color="0000FF"/>
          </w:rPr>
          <w:t xml:space="preserve">http://www.kalitva.ru/2007/06/08/materialy_i_instrumenty_dlja_raboty_s_biserom..h </w:t>
        </w:r>
      </w:hyperlink>
      <w:hyperlink r:id="rId30">
        <w:proofErr w:type="spellStart"/>
        <w:r w:rsidRPr="00B8605F">
          <w:rPr>
            <w:rFonts w:ascii="Times New Roman" w:hAnsi="Times New Roman"/>
            <w:color w:val="0000FF"/>
            <w:sz w:val="26"/>
            <w:szCs w:val="26"/>
            <w:u w:val="single" w:color="0000FF"/>
          </w:rPr>
          <w:t>tml</w:t>
        </w:r>
        <w:proofErr w:type="spellEnd"/>
      </w:hyperlink>
      <w:hyperlink r:id="rId31">
        <w:r w:rsidRPr="00B8605F">
          <w:rPr>
            <w:rFonts w:ascii="Times New Roman" w:hAnsi="Times New Roman"/>
            <w:sz w:val="26"/>
            <w:szCs w:val="26"/>
          </w:rPr>
          <w:t xml:space="preserve"> </w:t>
        </w:r>
      </w:hyperlink>
    </w:p>
    <w:p w:rsidR="00D145F6" w:rsidRPr="00B8605F" w:rsidRDefault="00D145F6" w:rsidP="002C606B">
      <w:pPr>
        <w:spacing w:after="37" w:line="249" w:lineRule="auto"/>
        <w:ind w:left="60" w:right="2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7.      </w:t>
      </w:r>
      <w:r w:rsidRPr="00B8605F">
        <w:rPr>
          <w:rFonts w:ascii="Times New Roman" w:hAnsi="Times New Roman"/>
          <w:sz w:val="26"/>
          <w:szCs w:val="26"/>
        </w:rPr>
        <w:t xml:space="preserve">Подготовка рабочего места для работы с бисером </w:t>
      </w:r>
      <w:hyperlink r:id="rId32">
        <w:r w:rsidRPr="00B8605F">
          <w:rPr>
            <w:rFonts w:ascii="Times New Roman" w:hAnsi="Times New Roman"/>
            <w:color w:val="0000FF"/>
            <w:sz w:val="26"/>
            <w:szCs w:val="26"/>
            <w:u w:val="single" w:color="0000FF"/>
          </w:rPr>
          <w:t xml:space="preserve">http://www.kalitva.ru/2007/06/08/podgotovka_rabochego_mesta_dlja_raboty_s_biser </w:t>
        </w:r>
      </w:hyperlink>
      <w:hyperlink r:id="rId33">
        <w:proofErr w:type="spellStart"/>
        <w:r w:rsidRPr="00B8605F">
          <w:rPr>
            <w:rFonts w:ascii="Times New Roman" w:hAnsi="Times New Roman"/>
            <w:color w:val="0000FF"/>
            <w:sz w:val="26"/>
            <w:szCs w:val="26"/>
            <w:u w:val="single" w:color="0000FF"/>
          </w:rPr>
          <w:t>om</w:t>
        </w:r>
        <w:proofErr w:type="spellEnd"/>
        <w:r w:rsidRPr="00B8605F">
          <w:rPr>
            <w:rFonts w:ascii="Times New Roman" w:hAnsi="Times New Roman"/>
            <w:color w:val="0000FF"/>
            <w:sz w:val="26"/>
            <w:szCs w:val="26"/>
            <w:u w:val="single" w:color="0000FF"/>
          </w:rPr>
          <w:t>..</w:t>
        </w:r>
        <w:proofErr w:type="spellStart"/>
        <w:r w:rsidRPr="00B8605F">
          <w:rPr>
            <w:rFonts w:ascii="Times New Roman" w:hAnsi="Times New Roman"/>
            <w:color w:val="0000FF"/>
            <w:sz w:val="26"/>
            <w:szCs w:val="26"/>
            <w:u w:val="single" w:color="0000FF"/>
          </w:rPr>
          <w:t>html</w:t>
        </w:r>
        <w:proofErr w:type="spellEnd"/>
      </w:hyperlink>
      <w:hyperlink r:id="rId34">
        <w:r w:rsidRPr="00B8605F">
          <w:rPr>
            <w:rFonts w:ascii="Times New Roman" w:hAnsi="Times New Roman"/>
            <w:sz w:val="26"/>
            <w:szCs w:val="26"/>
          </w:rPr>
          <w:t xml:space="preserve"> </w:t>
        </w:r>
      </w:hyperlink>
    </w:p>
    <w:p w:rsidR="00D145F6" w:rsidRPr="00B8605F" w:rsidRDefault="00D145F6" w:rsidP="00035958">
      <w:pPr>
        <w:rPr>
          <w:rFonts w:ascii="Times New Roman" w:hAnsi="Times New Roman"/>
          <w:sz w:val="26"/>
          <w:szCs w:val="26"/>
        </w:rPr>
      </w:pPr>
      <w:r w:rsidRPr="00B8605F">
        <w:rPr>
          <w:rFonts w:ascii="Times New Roman" w:hAnsi="Times New Roman"/>
          <w:sz w:val="26"/>
          <w:szCs w:val="26"/>
        </w:rPr>
        <w:t>Полезные советы при работе с бисером http://www.kalitva.ru/2007/06/08/poleznye_sovety_pri_rabote_s_biserom</w:t>
      </w:r>
    </w:p>
    <w:sectPr w:rsidR="00D145F6" w:rsidRPr="00B8605F" w:rsidSect="009C6725">
      <w:pgSz w:w="11906" w:h="16838"/>
      <w:pgMar w:top="540" w:right="566" w:bottom="89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choolBook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9441E"/>
    <w:multiLevelType w:val="hybridMultilevel"/>
    <w:tmpl w:val="FE1869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4431CD"/>
    <w:multiLevelType w:val="hybridMultilevel"/>
    <w:tmpl w:val="8B0CD3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83175B"/>
    <w:multiLevelType w:val="hybridMultilevel"/>
    <w:tmpl w:val="73C006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3653AC"/>
    <w:multiLevelType w:val="hybridMultilevel"/>
    <w:tmpl w:val="752A5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8C24AD3"/>
    <w:multiLevelType w:val="hybridMultilevel"/>
    <w:tmpl w:val="A90A9208"/>
    <w:lvl w:ilvl="0" w:tplc="C5A601F4">
      <w:start w:val="1"/>
      <w:numFmt w:val="decimal"/>
      <w:lvlText w:val="%1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49E8AC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2AC8C5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318089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513C00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BCDE40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B290C2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ECFACF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9BDE1E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5">
    <w:nsid w:val="2F1C7129"/>
    <w:multiLevelType w:val="hybridMultilevel"/>
    <w:tmpl w:val="905216F4"/>
    <w:lvl w:ilvl="0" w:tplc="3B823D86">
      <w:start w:val="7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6">
    <w:nsid w:val="40B77E76"/>
    <w:multiLevelType w:val="hybridMultilevel"/>
    <w:tmpl w:val="6CCE7B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4693F03"/>
    <w:multiLevelType w:val="hybridMultilevel"/>
    <w:tmpl w:val="3586D1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509278B"/>
    <w:multiLevelType w:val="hybridMultilevel"/>
    <w:tmpl w:val="9698CFAA"/>
    <w:lvl w:ilvl="0" w:tplc="594C39BE">
      <w:start w:val="6"/>
      <w:numFmt w:val="decimal"/>
      <w:lvlText w:val="%1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A440C7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CC6E33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092C1C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2402BE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62D60A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AC2E01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D450902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0BAAE3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9">
    <w:nsid w:val="4D20089A"/>
    <w:multiLevelType w:val="hybridMultilevel"/>
    <w:tmpl w:val="7C5653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DA45800"/>
    <w:multiLevelType w:val="hybridMultilevel"/>
    <w:tmpl w:val="9E1C1D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DA61182"/>
    <w:multiLevelType w:val="hybridMultilevel"/>
    <w:tmpl w:val="C13C8F66"/>
    <w:lvl w:ilvl="0" w:tplc="BF549284">
      <w:start w:val="4"/>
      <w:numFmt w:val="decimal"/>
      <w:lvlText w:val="%1."/>
      <w:lvlJc w:val="left"/>
      <w:pPr>
        <w:ind w:left="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7B9C80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9A3C57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96C483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2AF097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191228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E7BA74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2A8217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87845F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12">
    <w:nsid w:val="52AF388F"/>
    <w:multiLevelType w:val="hybridMultilevel"/>
    <w:tmpl w:val="35824C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93E5647"/>
    <w:multiLevelType w:val="hybridMultilevel"/>
    <w:tmpl w:val="6F3840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C445DB9"/>
    <w:multiLevelType w:val="hybridMultilevel"/>
    <w:tmpl w:val="8EC0E1E4"/>
    <w:lvl w:ilvl="0" w:tplc="A49EEB68">
      <w:start w:val="8"/>
      <w:numFmt w:val="decimal"/>
      <w:lvlText w:val="%1."/>
      <w:lvlJc w:val="left"/>
      <w:pPr>
        <w:ind w:left="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889089C8">
      <w:start w:val="1"/>
      <w:numFmt w:val="decimal"/>
      <w:lvlText w:val="%2."/>
      <w:lvlJc w:val="left"/>
      <w:pPr>
        <w:ind w:left="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5C56A838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04A45586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4BB83A52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D13A1504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97B09ECA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20A22798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5A70EE86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15">
    <w:nsid w:val="6657598A"/>
    <w:multiLevelType w:val="hybridMultilevel"/>
    <w:tmpl w:val="8D624D58"/>
    <w:lvl w:ilvl="0" w:tplc="84D4248A">
      <w:start w:val="1"/>
      <w:numFmt w:val="decimal"/>
      <w:lvlText w:val="%1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3F40D9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593CE9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DD803B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628C0A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9586C3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B1720B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B32634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F22056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16">
    <w:nsid w:val="6A4D5B39"/>
    <w:multiLevelType w:val="hybridMultilevel"/>
    <w:tmpl w:val="B1BCFD16"/>
    <w:lvl w:ilvl="0" w:tplc="FC0AA5D4">
      <w:start w:val="1"/>
      <w:numFmt w:val="decimal"/>
      <w:lvlText w:val="%1."/>
      <w:lvlJc w:val="left"/>
      <w:pPr>
        <w:ind w:left="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2CF2ABE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2CE48C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4ED488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321CA4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36C2FF7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3DA420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C14E49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A66649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17">
    <w:nsid w:val="6EC539CB"/>
    <w:multiLevelType w:val="hybridMultilevel"/>
    <w:tmpl w:val="D1286F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67D5F6C"/>
    <w:multiLevelType w:val="hybridMultilevel"/>
    <w:tmpl w:val="05607A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A961682"/>
    <w:multiLevelType w:val="hybridMultilevel"/>
    <w:tmpl w:val="7A9AC1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4"/>
  </w:num>
  <w:num w:numId="4">
    <w:abstractNumId w:val="8"/>
  </w:num>
  <w:num w:numId="5">
    <w:abstractNumId w:val="16"/>
  </w:num>
  <w:num w:numId="6">
    <w:abstractNumId w:val="14"/>
  </w:num>
  <w:num w:numId="7">
    <w:abstractNumId w:val="2"/>
  </w:num>
  <w:num w:numId="8">
    <w:abstractNumId w:val="9"/>
  </w:num>
  <w:num w:numId="9">
    <w:abstractNumId w:val="7"/>
  </w:num>
  <w:num w:numId="10">
    <w:abstractNumId w:val="0"/>
  </w:num>
  <w:num w:numId="11">
    <w:abstractNumId w:val="10"/>
  </w:num>
  <w:num w:numId="12">
    <w:abstractNumId w:val="6"/>
  </w:num>
  <w:num w:numId="13">
    <w:abstractNumId w:val="3"/>
  </w:num>
  <w:num w:numId="14">
    <w:abstractNumId w:val="18"/>
  </w:num>
  <w:num w:numId="15">
    <w:abstractNumId w:val="17"/>
  </w:num>
  <w:num w:numId="16">
    <w:abstractNumId w:val="13"/>
  </w:num>
  <w:num w:numId="17">
    <w:abstractNumId w:val="1"/>
  </w:num>
  <w:num w:numId="18">
    <w:abstractNumId w:val="19"/>
  </w:num>
  <w:num w:numId="19">
    <w:abstractNumId w:val="5"/>
  </w:num>
  <w:num w:numId="2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14DB"/>
    <w:rsid w:val="000025B8"/>
    <w:rsid w:val="00035958"/>
    <w:rsid w:val="0004468B"/>
    <w:rsid w:val="00064485"/>
    <w:rsid w:val="0007048A"/>
    <w:rsid w:val="00076E5B"/>
    <w:rsid w:val="000B3F8C"/>
    <w:rsid w:val="000C4575"/>
    <w:rsid w:val="00101585"/>
    <w:rsid w:val="00104DA4"/>
    <w:rsid w:val="00153524"/>
    <w:rsid w:val="00155874"/>
    <w:rsid w:val="00161ED2"/>
    <w:rsid w:val="0016440E"/>
    <w:rsid w:val="00182AEE"/>
    <w:rsid w:val="001B76C6"/>
    <w:rsid w:val="001D6C1A"/>
    <w:rsid w:val="001E2AB4"/>
    <w:rsid w:val="001E2BFE"/>
    <w:rsid w:val="002828C3"/>
    <w:rsid w:val="0028666E"/>
    <w:rsid w:val="00287571"/>
    <w:rsid w:val="002A08CD"/>
    <w:rsid w:val="002A1F92"/>
    <w:rsid w:val="002B338D"/>
    <w:rsid w:val="002C606B"/>
    <w:rsid w:val="00372D1F"/>
    <w:rsid w:val="003A0664"/>
    <w:rsid w:val="00433098"/>
    <w:rsid w:val="004770B6"/>
    <w:rsid w:val="004968FD"/>
    <w:rsid w:val="004F619A"/>
    <w:rsid w:val="0050777B"/>
    <w:rsid w:val="00524749"/>
    <w:rsid w:val="00580117"/>
    <w:rsid w:val="005919D0"/>
    <w:rsid w:val="00593DC9"/>
    <w:rsid w:val="005A5244"/>
    <w:rsid w:val="005B3F90"/>
    <w:rsid w:val="005B5672"/>
    <w:rsid w:val="005C0E97"/>
    <w:rsid w:val="005F59CD"/>
    <w:rsid w:val="00623583"/>
    <w:rsid w:val="00633070"/>
    <w:rsid w:val="0064073A"/>
    <w:rsid w:val="006460F0"/>
    <w:rsid w:val="0066686D"/>
    <w:rsid w:val="00673C67"/>
    <w:rsid w:val="006850E3"/>
    <w:rsid w:val="006B6F83"/>
    <w:rsid w:val="006D2BDD"/>
    <w:rsid w:val="006F1530"/>
    <w:rsid w:val="00707C50"/>
    <w:rsid w:val="007278AF"/>
    <w:rsid w:val="00731557"/>
    <w:rsid w:val="00734579"/>
    <w:rsid w:val="007814DB"/>
    <w:rsid w:val="00791ACF"/>
    <w:rsid w:val="00862A02"/>
    <w:rsid w:val="00870AE8"/>
    <w:rsid w:val="008D15EC"/>
    <w:rsid w:val="008F008B"/>
    <w:rsid w:val="00917B71"/>
    <w:rsid w:val="00927493"/>
    <w:rsid w:val="00932B69"/>
    <w:rsid w:val="00946471"/>
    <w:rsid w:val="009654A5"/>
    <w:rsid w:val="00985939"/>
    <w:rsid w:val="00990EA1"/>
    <w:rsid w:val="009C6725"/>
    <w:rsid w:val="00A07395"/>
    <w:rsid w:val="00A15C32"/>
    <w:rsid w:val="00A2403B"/>
    <w:rsid w:val="00A3689E"/>
    <w:rsid w:val="00A372F8"/>
    <w:rsid w:val="00A5598D"/>
    <w:rsid w:val="00A87314"/>
    <w:rsid w:val="00AA08DC"/>
    <w:rsid w:val="00AC30E6"/>
    <w:rsid w:val="00B2760D"/>
    <w:rsid w:val="00B373C1"/>
    <w:rsid w:val="00B8605F"/>
    <w:rsid w:val="00B90EA9"/>
    <w:rsid w:val="00BD7EB1"/>
    <w:rsid w:val="00BE6B61"/>
    <w:rsid w:val="00C04F0B"/>
    <w:rsid w:val="00C21EBB"/>
    <w:rsid w:val="00C337BB"/>
    <w:rsid w:val="00C40FBB"/>
    <w:rsid w:val="00C545F9"/>
    <w:rsid w:val="00C80CE9"/>
    <w:rsid w:val="00C930C2"/>
    <w:rsid w:val="00CA17F7"/>
    <w:rsid w:val="00CB4F8D"/>
    <w:rsid w:val="00CC085A"/>
    <w:rsid w:val="00CF642C"/>
    <w:rsid w:val="00D12666"/>
    <w:rsid w:val="00D145F6"/>
    <w:rsid w:val="00D1521A"/>
    <w:rsid w:val="00D30EE2"/>
    <w:rsid w:val="00D33363"/>
    <w:rsid w:val="00D538CA"/>
    <w:rsid w:val="00D93756"/>
    <w:rsid w:val="00DA5903"/>
    <w:rsid w:val="00DA5CDD"/>
    <w:rsid w:val="00DC353A"/>
    <w:rsid w:val="00DD7DAE"/>
    <w:rsid w:val="00E1501E"/>
    <w:rsid w:val="00E362CD"/>
    <w:rsid w:val="00E46D4C"/>
    <w:rsid w:val="00E64585"/>
    <w:rsid w:val="00EA02A4"/>
    <w:rsid w:val="00EB2C75"/>
    <w:rsid w:val="00EB6297"/>
    <w:rsid w:val="00EC0107"/>
    <w:rsid w:val="00F06727"/>
    <w:rsid w:val="00F1731F"/>
    <w:rsid w:val="00F71787"/>
    <w:rsid w:val="00F77137"/>
    <w:rsid w:val="00F91BA3"/>
    <w:rsid w:val="00F92B75"/>
    <w:rsid w:val="00F95B40"/>
    <w:rsid w:val="00FA2FA6"/>
    <w:rsid w:val="00FA55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4DB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A17F7"/>
    <w:pPr>
      <w:keepNext/>
      <w:keepLines/>
      <w:spacing w:after="5" w:line="271" w:lineRule="auto"/>
      <w:ind w:left="10" w:right="3170" w:hanging="10"/>
      <w:outlineLvl w:val="0"/>
    </w:pPr>
    <w:rPr>
      <w:rFonts w:ascii="Times New Roman" w:eastAsia="Times New Roman" w:hAnsi="Times New Roman"/>
      <w:b/>
      <w:color w:val="000000"/>
      <w:sz w:val="28"/>
      <w:lang w:val="en-US"/>
    </w:rPr>
  </w:style>
  <w:style w:type="paragraph" w:styleId="2">
    <w:name w:val="heading 2"/>
    <w:basedOn w:val="a"/>
    <w:next w:val="a"/>
    <w:link w:val="20"/>
    <w:uiPriority w:val="99"/>
    <w:qFormat/>
    <w:rsid w:val="00CA17F7"/>
    <w:pPr>
      <w:keepNext/>
      <w:keepLines/>
      <w:spacing w:after="5" w:line="271" w:lineRule="auto"/>
      <w:ind w:left="10" w:right="3170" w:hanging="10"/>
      <w:outlineLvl w:val="1"/>
    </w:pPr>
    <w:rPr>
      <w:rFonts w:ascii="Times New Roman" w:eastAsia="Times New Roman" w:hAnsi="Times New Roman"/>
      <w:b/>
      <w:color w:val="000000"/>
      <w:sz w:val="28"/>
      <w:lang w:val="en-US"/>
    </w:rPr>
  </w:style>
  <w:style w:type="paragraph" w:styleId="3">
    <w:name w:val="heading 3"/>
    <w:basedOn w:val="a"/>
    <w:next w:val="a"/>
    <w:link w:val="30"/>
    <w:uiPriority w:val="99"/>
    <w:qFormat/>
    <w:rsid w:val="0003595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A17F7"/>
    <w:rPr>
      <w:rFonts w:ascii="Times New Roman" w:hAnsi="Times New Roman" w:cs="Times New Roman"/>
      <w:b/>
      <w:color w:val="000000"/>
      <w:sz w:val="22"/>
      <w:szCs w:val="22"/>
      <w:lang w:val="en-US" w:eastAsia="en-US" w:bidi="ar-SA"/>
    </w:rPr>
  </w:style>
  <w:style w:type="character" w:customStyle="1" w:styleId="20">
    <w:name w:val="Заголовок 2 Знак"/>
    <w:basedOn w:val="a0"/>
    <w:link w:val="2"/>
    <w:uiPriority w:val="99"/>
    <w:locked/>
    <w:rsid w:val="00CA17F7"/>
    <w:rPr>
      <w:rFonts w:ascii="Times New Roman" w:hAnsi="Times New Roman" w:cs="Times New Roman"/>
      <w:b/>
      <w:color w:val="000000"/>
      <w:sz w:val="22"/>
      <w:szCs w:val="22"/>
      <w:lang w:val="en-US" w:eastAsia="en-US" w:bidi="ar-SA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035958"/>
    <w:rPr>
      <w:rFonts w:ascii="Cambria" w:hAnsi="Cambria" w:cs="Times New Roman"/>
      <w:b/>
      <w:bCs/>
      <w:color w:val="4F81BD"/>
    </w:rPr>
  </w:style>
  <w:style w:type="paragraph" w:styleId="a3">
    <w:name w:val="No Spacing"/>
    <w:link w:val="a4"/>
    <w:uiPriority w:val="99"/>
    <w:qFormat/>
    <w:rsid w:val="007814DB"/>
  </w:style>
  <w:style w:type="character" w:customStyle="1" w:styleId="a4">
    <w:name w:val="Без интервала Знак"/>
    <w:link w:val="a3"/>
    <w:uiPriority w:val="99"/>
    <w:locked/>
    <w:rsid w:val="007814DB"/>
    <w:rPr>
      <w:sz w:val="22"/>
      <w:lang w:eastAsia="ru-RU"/>
    </w:rPr>
  </w:style>
  <w:style w:type="character" w:customStyle="1" w:styleId="31">
    <w:name w:val="Основной текст (3) + Полужирный"/>
    <w:uiPriority w:val="99"/>
    <w:rsid w:val="00076E5B"/>
    <w:rPr>
      <w:rFonts w:ascii="Century Schoolbook" w:hAnsi="Century Schoolbook"/>
      <w:b/>
      <w:spacing w:val="0"/>
      <w:sz w:val="20"/>
      <w:u w:val="none"/>
      <w:effect w:val="none"/>
    </w:rPr>
  </w:style>
  <w:style w:type="character" w:styleId="a5">
    <w:name w:val="Strong"/>
    <w:basedOn w:val="a0"/>
    <w:uiPriority w:val="99"/>
    <w:qFormat/>
    <w:rsid w:val="00076E5B"/>
    <w:rPr>
      <w:rFonts w:cs="Times New Roman"/>
      <w:b/>
    </w:rPr>
  </w:style>
  <w:style w:type="character" w:customStyle="1" w:styleId="apple-converted-space">
    <w:name w:val="apple-converted-space"/>
    <w:basedOn w:val="a0"/>
    <w:uiPriority w:val="99"/>
    <w:rsid w:val="00076E5B"/>
    <w:rPr>
      <w:rFonts w:cs="Times New Roman"/>
    </w:rPr>
  </w:style>
  <w:style w:type="character" w:customStyle="1" w:styleId="FontStyle21">
    <w:name w:val="Font Style21"/>
    <w:basedOn w:val="a0"/>
    <w:uiPriority w:val="99"/>
    <w:rsid w:val="00076E5B"/>
    <w:rPr>
      <w:rFonts w:ascii="Times New Roman" w:hAnsi="Times New Roman" w:cs="Times New Roman"/>
      <w:sz w:val="20"/>
      <w:szCs w:val="20"/>
    </w:rPr>
  </w:style>
  <w:style w:type="character" w:styleId="a6">
    <w:name w:val="Hyperlink"/>
    <w:basedOn w:val="a0"/>
    <w:uiPriority w:val="99"/>
    <w:rsid w:val="00F77137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466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urworldgame.ru/petelnaya-texnika-pleteniya-biserom/" TargetMode="External"/><Relationship Id="rId13" Type="http://schemas.openxmlformats.org/officeDocument/2006/relationships/hyperlink" Target="http://ourworldgame.ru/petelnaya-texnika-pleteniya-biserom/" TargetMode="External"/><Relationship Id="rId18" Type="http://schemas.openxmlformats.org/officeDocument/2006/relationships/hyperlink" Target="http://rainbowbiser.ru/igolchataya-tehnika-pleteniya-iz-bisera" TargetMode="External"/><Relationship Id="rId26" Type="http://schemas.openxmlformats.org/officeDocument/2006/relationships/hyperlink" Target="http://rainbowbiser.ru/igolchataya-tehnika-pleteniya-iz-bisera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rainbowbiser.ru/igolchataya-tehnika-pleteniya-iz-bisera" TargetMode="External"/><Relationship Id="rId34" Type="http://schemas.openxmlformats.org/officeDocument/2006/relationships/hyperlink" Target="http://www.kalitva.ru/2007/06/08/podgotovka_rabochego_mesta_dlja_raboty_s_biserom..html" TargetMode="External"/><Relationship Id="rId7" Type="http://schemas.openxmlformats.org/officeDocument/2006/relationships/hyperlink" Target="http://www.rukodelie.by/content/?id=2558" TargetMode="External"/><Relationship Id="rId12" Type="http://schemas.openxmlformats.org/officeDocument/2006/relationships/hyperlink" Target="http://ourworldgame.ru/petelnaya-texnika-pleteniya-biserom/" TargetMode="External"/><Relationship Id="rId17" Type="http://schemas.openxmlformats.org/officeDocument/2006/relationships/hyperlink" Target="http://www.google.com/url?q=http%3A%2F%2Fblog.kp.ru%2Fusers%2Fanatolna%2Fpost109764279&amp;sa=D&amp;sntz=1&amp;usg=AFQjCNFZ_IF7vdu5pOMKocfoCM5y4SNJaA" TargetMode="External"/><Relationship Id="rId25" Type="http://schemas.openxmlformats.org/officeDocument/2006/relationships/hyperlink" Target="http://rainbowbiser.ru/igolchataya-%20%20%20%20%20%20%20%20%20%20%20%20%20%20%20%20%20%20%20%20%20%20%20%20%20tehnika-pleteniya-iz-bisera" TargetMode="External"/><Relationship Id="rId33" Type="http://schemas.openxmlformats.org/officeDocument/2006/relationships/hyperlink" Target="http://www.kalitva.ru/2007/06/08/podgotovka_rabochego_mesta_dlja_raboty_s_biserom.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oogle.com/url?q=http%3A%2F%2Fblog.kp.ru%2Fusers%2Fanatolna%2Fpost109764279&amp;sa=D&amp;sntz=1&amp;usg=AFQjCNFZ_IF7vdu5pOMKocfoCM5y4SNJaA" TargetMode="External"/><Relationship Id="rId20" Type="http://schemas.openxmlformats.org/officeDocument/2006/relationships/hyperlink" Target="http://rainbowbiser.ru/igolchataya-tehnika-pleteniya-iz-bisera" TargetMode="External"/><Relationship Id="rId29" Type="http://schemas.openxmlformats.org/officeDocument/2006/relationships/hyperlink" Target="http://www.kalitva.ru/2007/06/08/materialy_i_instrumenty_dlja_raboty_s_biserom.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rukodelie.by/content/?id=2558" TargetMode="External"/><Relationship Id="rId11" Type="http://schemas.openxmlformats.org/officeDocument/2006/relationships/hyperlink" Target="http://ourworldgame.ru/petelnaya-texnika-pleteniya-biserom/" TargetMode="External"/><Relationship Id="rId24" Type="http://schemas.openxmlformats.org/officeDocument/2006/relationships/hyperlink" Target="http://rainbowbiser.ru/igolchataya-tehnika-pleteniya-iz-bisera" TargetMode="External"/><Relationship Id="rId32" Type="http://schemas.openxmlformats.org/officeDocument/2006/relationships/hyperlink" Target="http://www.kalitva.ru/2007/06/08/podgotovka_rabochego_mesta_dlja_raboty_s_biserom..htm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ourworldgame.ru/petelnaya-texnika-pleteniya-biserom/" TargetMode="External"/><Relationship Id="rId23" Type="http://schemas.openxmlformats.org/officeDocument/2006/relationships/hyperlink" Target="http://rainbowbiser.ru/igolchataya-tehnika-pleteniya-iz-bisera" TargetMode="External"/><Relationship Id="rId28" Type="http://schemas.openxmlformats.org/officeDocument/2006/relationships/hyperlink" Target="http://www.kalitva.ru/2007/06/08/istorija_bisera..html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ourworldgame.ru/petelnaya-texnika-pleteniya-biserom/" TargetMode="External"/><Relationship Id="rId19" Type="http://schemas.openxmlformats.org/officeDocument/2006/relationships/hyperlink" Target="http://rainbowbiser.ru/igolchataya-tehnika-pleteniya-iz-bisera" TargetMode="External"/><Relationship Id="rId31" Type="http://schemas.openxmlformats.org/officeDocument/2006/relationships/hyperlink" Target="http://www.kalitva.ru/2007/06/08/materialy_i_instrumenty_dlja_raboty_s_biserom.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ourworldgame.ru/petelnaya-texnika-pleteniya-biserom/" TargetMode="External"/><Relationship Id="rId14" Type="http://schemas.openxmlformats.org/officeDocument/2006/relationships/hyperlink" Target="http://ourworldgame.ru/petelnaya-texnika-pleteniya-biserom/" TargetMode="External"/><Relationship Id="rId22" Type="http://schemas.openxmlformats.org/officeDocument/2006/relationships/hyperlink" Target="http://rainbowbiser.ru/igolchataya-tehnika-pleteniya-iz-bisera" TargetMode="External"/><Relationship Id="rId27" Type="http://schemas.openxmlformats.org/officeDocument/2006/relationships/hyperlink" Target="http://www.kalitva.ru/2007/06/08/istorija_bisera..html" TargetMode="External"/><Relationship Id="rId30" Type="http://schemas.openxmlformats.org/officeDocument/2006/relationships/hyperlink" Target="http://www.kalitva.ru/2007/06/08/materialy_i_instrumenty_dlja_raboty_s_biserom..html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15</Pages>
  <Words>3406</Words>
  <Characters>28210</Characters>
  <Application>Microsoft Office Word</Application>
  <DocSecurity>0</DocSecurity>
  <Lines>235</Lines>
  <Paragraphs>63</Paragraphs>
  <ScaleCrop>false</ScaleCrop>
  <Company>Microsoft</Company>
  <LinksUpToDate>false</LinksUpToDate>
  <CharactersWithSpaces>31553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2023-11-13T09:45:00Z</cp:lastPrinted>
  <dcterms:created xsi:type="dcterms:W3CDTF">2009-12-31T21:02:00Z</dcterms:created>
  <dcterms:modified xsi:type="dcterms:W3CDTF">2023-11-20T09:01:00Z</dcterms:modified>
</cp:coreProperties>
</file>